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01CFB" w14:textId="77777777" w:rsidR="00FC1B11" w:rsidRPr="00FC1B11" w:rsidRDefault="00FC1B11" w:rsidP="00FC1B11">
      <w:pPr>
        <w:spacing w:after="0" w:line="240" w:lineRule="auto"/>
        <w:textAlignment w:val="baseline"/>
        <w:rPr>
          <w:rFonts w:ascii="Georgia" w:hAnsi="Georgia" w:cs="Times New Roman"/>
          <w:color w:val="333333"/>
          <w:sz w:val="29"/>
          <w:szCs w:val="29"/>
          <w:lang w:eastAsia="en-GB"/>
        </w:rPr>
      </w:pPr>
      <w:r w:rsidRPr="00FC1B11">
        <w:rPr>
          <w:rFonts w:ascii="inherit" w:hAnsi="inherit" w:cs="Times New Roman"/>
          <w:b/>
          <w:bCs/>
          <w:color w:val="333333"/>
          <w:sz w:val="29"/>
          <w:szCs w:val="29"/>
          <w:bdr w:val="none" w:sz="0" w:space="0" w:color="auto" w:frame="1"/>
          <w:lang w:eastAsia="en-GB"/>
        </w:rPr>
        <w:t>French by Nationality and by Origin</w:t>
      </w:r>
    </w:p>
    <w:p w14:paraId="50148187" w14:textId="77777777" w:rsidR="00FC1B11" w:rsidRPr="00FC1B11" w:rsidRDefault="00FC1B11" w:rsidP="00FC1B11">
      <w:pPr>
        <w:spacing w:after="300" w:line="240" w:lineRule="auto"/>
        <w:textAlignment w:val="baseline"/>
        <w:rPr>
          <w:rFonts w:ascii="Georgia" w:hAnsi="Georgia" w:cs="Times New Roman"/>
          <w:color w:val="333333"/>
          <w:sz w:val="29"/>
          <w:szCs w:val="29"/>
          <w:lang w:eastAsia="en-GB"/>
        </w:rPr>
      </w:pPr>
      <w:r w:rsidRPr="00FC1B11">
        <w:rPr>
          <w:rFonts w:ascii="Georgia" w:hAnsi="Georgia" w:cs="Times New Roman"/>
          <w:color w:val="333333"/>
          <w:sz w:val="29"/>
          <w:szCs w:val="29"/>
          <w:lang w:eastAsia="en-GB"/>
        </w:rPr>
        <w:t>The French census tracks "nationality" as a category and distinguishes between those who are born in France, those who have acquired French citizenship, and those who are foreigners. After the 1990 census, based on recommendations by the government's High Council for Integration, the French National Institute of Statistics and Economic Studies (INSEE) also adopted the category of "immigrant," defined in France as "a person born abroad with a foreign nationality."</w:t>
      </w:r>
    </w:p>
    <w:p w14:paraId="3DBA08A9" w14:textId="77777777" w:rsidR="00FC1B11" w:rsidRPr="00FC1B11" w:rsidRDefault="00FC1B11" w:rsidP="00FC1B11">
      <w:pPr>
        <w:spacing w:after="300" w:line="240" w:lineRule="auto"/>
        <w:textAlignment w:val="baseline"/>
        <w:rPr>
          <w:rFonts w:ascii="Georgia" w:hAnsi="Georgia" w:cs="Times New Roman"/>
          <w:color w:val="333333"/>
          <w:sz w:val="29"/>
          <w:szCs w:val="29"/>
          <w:lang w:eastAsia="en-GB"/>
        </w:rPr>
      </w:pPr>
      <w:r w:rsidRPr="00FC1B11">
        <w:rPr>
          <w:rFonts w:ascii="Georgia" w:hAnsi="Georgia" w:cs="Times New Roman"/>
          <w:color w:val="333333"/>
          <w:sz w:val="29"/>
          <w:szCs w:val="29"/>
          <w:lang w:eastAsia="en-GB"/>
        </w:rPr>
        <w:t>French statistics on immigration are best understood in three categories:</w:t>
      </w:r>
    </w:p>
    <w:p w14:paraId="24EB1576" w14:textId="77777777" w:rsidR="00FC1B11" w:rsidRPr="00FC1B11" w:rsidRDefault="00FC1B11" w:rsidP="00FC1B11">
      <w:pPr>
        <w:spacing w:after="0" w:line="240" w:lineRule="auto"/>
        <w:textAlignment w:val="baseline"/>
        <w:rPr>
          <w:rFonts w:ascii="Georgia" w:hAnsi="Georgia" w:cs="Times New Roman"/>
          <w:color w:val="333333"/>
          <w:sz w:val="29"/>
          <w:szCs w:val="29"/>
          <w:lang w:eastAsia="en-GB"/>
        </w:rPr>
      </w:pPr>
      <w:r w:rsidRPr="00FC1B11">
        <w:rPr>
          <w:rFonts w:ascii="inherit" w:hAnsi="inherit" w:cs="Times New Roman"/>
          <w:color w:val="333333"/>
          <w:sz w:val="29"/>
          <w:szCs w:val="29"/>
          <w:u w:val="single"/>
          <w:bdr w:val="none" w:sz="0" w:space="0" w:color="auto" w:frame="1"/>
          <w:lang w:eastAsia="en-GB"/>
        </w:rPr>
        <w:t>French by birth</w:t>
      </w:r>
      <w:r w:rsidRPr="00FC1B11">
        <w:rPr>
          <w:rFonts w:ascii="Georgia" w:hAnsi="Georgia" w:cs="Times New Roman"/>
          <w:color w:val="333333"/>
          <w:sz w:val="29"/>
          <w:szCs w:val="29"/>
          <w:lang w:eastAsia="en-GB"/>
        </w:rPr>
        <w:t>. This includes the offspring of French citizens who were born either in France or abroad.</w:t>
      </w:r>
    </w:p>
    <w:p w14:paraId="69A31014" w14:textId="77777777" w:rsidR="00FC1B11" w:rsidRPr="00FC1B11" w:rsidRDefault="00FC1B11" w:rsidP="00FC1B11">
      <w:pPr>
        <w:spacing w:after="0" w:line="240" w:lineRule="auto"/>
        <w:textAlignment w:val="baseline"/>
        <w:rPr>
          <w:rFonts w:ascii="Georgia" w:hAnsi="Georgia" w:cs="Times New Roman"/>
          <w:color w:val="333333"/>
          <w:sz w:val="29"/>
          <w:szCs w:val="29"/>
          <w:lang w:eastAsia="en-GB"/>
        </w:rPr>
      </w:pPr>
      <w:r w:rsidRPr="00FC1B11">
        <w:rPr>
          <w:rFonts w:ascii="inherit" w:hAnsi="inherit" w:cs="Times New Roman"/>
          <w:color w:val="333333"/>
          <w:sz w:val="29"/>
          <w:szCs w:val="29"/>
          <w:u w:val="single"/>
          <w:bdr w:val="none" w:sz="0" w:space="0" w:color="auto" w:frame="1"/>
          <w:lang w:eastAsia="en-GB"/>
        </w:rPr>
        <w:t>French by acquisition</w:t>
      </w:r>
      <w:r w:rsidRPr="00FC1B11">
        <w:rPr>
          <w:rFonts w:ascii="Georgia" w:hAnsi="Georgia" w:cs="Times New Roman"/>
          <w:color w:val="333333"/>
          <w:sz w:val="29"/>
          <w:szCs w:val="29"/>
          <w:lang w:eastAsia="en-GB"/>
        </w:rPr>
        <w:t>. This includes individuals who have acquired French by naturalization after moving to France, by declaration (as with children born in France of immigrant parents), and some others.</w:t>
      </w:r>
    </w:p>
    <w:p w14:paraId="2FACC2A8" w14:textId="77777777" w:rsidR="00FC1B11" w:rsidRPr="00FC1B11" w:rsidRDefault="00FC1B11" w:rsidP="00FC1B11">
      <w:pPr>
        <w:spacing w:after="0" w:line="240" w:lineRule="auto"/>
        <w:textAlignment w:val="baseline"/>
        <w:rPr>
          <w:rFonts w:ascii="Georgia" w:hAnsi="Georgia" w:cs="Times New Roman"/>
          <w:color w:val="333333"/>
          <w:sz w:val="29"/>
          <w:szCs w:val="29"/>
          <w:lang w:eastAsia="en-GB"/>
        </w:rPr>
      </w:pPr>
      <w:r w:rsidRPr="00FC1B11">
        <w:rPr>
          <w:rFonts w:ascii="inherit" w:hAnsi="inherit" w:cs="Times New Roman"/>
          <w:color w:val="333333"/>
          <w:sz w:val="29"/>
          <w:szCs w:val="29"/>
          <w:u w:val="single"/>
          <w:bdr w:val="none" w:sz="0" w:space="0" w:color="auto" w:frame="1"/>
          <w:lang w:eastAsia="en-GB"/>
        </w:rPr>
        <w:t>Foreigners</w:t>
      </w:r>
      <w:r w:rsidRPr="00FC1B11">
        <w:rPr>
          <w:rFonts w:ascii="Georgia" w:hAnsi="Georgia" w:cs="Times New Roman"/>
          <w:color w:val="333333"/>
          <w:sz w:val="29"/>
          <w:szCs w:val="29"/>
          <w:lang w:eastAsia="en-GB"/>
        </w:rPr>
        <w:t>. This includes individuals in France who were born abroad as well as children, under the age of 18, who were born in France of immigrant parents. It also includes any individual born in France of foreign parents who chooses not to adopt French nationality at the age of 18.</w:t>
      </w:r>
    </w:p>
    <w:p w14:paraId="11B47662" w14:textId="77777777" w:rsidR="00FC1B11" w:rsidRPr="00FC1B11" w:rsidRDefault="00FC1B11" w:rsidP="00FC1B11">
      <w:pPr>
        <w:spacing w:after="300" w:line="240" w:lineRule="auto"/>
        <w:textAlignment w:val="baseline"/>
        <w:rPr>
          <w:rFonts w:ascii="Georgia" w:hAnsi="Georgia" w:cs="Times New Roman"/>
          <w:color w:val="333333"/>
          <w:sz w:val="29"/>
          <w:szCs w:val="29"/>
          <w:lang w:eastAsia="en-GB"/>
        </w:rPr>
      </w:pPr>
      <w:r w:rsidRPr="00FC1B11">
        <w:rPr>
          <w:rFonts w:ascii="Georgia" w:hAnsi="Georgia" w:cs="Times New Roman"/>
          <w:color w:val="333333"/>
          <w:sz w:val="29"/>
          <w:szCs w:val="29"/>
          <w:lang w:eastAsia="en-GB"/>
        </w:rPr>
        <w:t>Thus, because of the peculiarities of French nationality laws, not all foreigners are immigrants, because the children born in France of foreigners generally remain foreigners until the age of 18.</w:t>
      </w:r>
    </w:p>
    <w:p w14:paraId="532E4ECA" w14:textId="77777777" w:rsidR="00FC1B11" w:rsidRPr="00FC1B11" w:rsidRDefault="00FC1B11" w:rsidP="00FC1B11">
      <w:pPr>
        <w:spacing w:after="300" w:line="240" w:lineRule="auto"/>
        <w:textAlignment w:val="baseline"/>
        <w:rPr>
          <w:rFonts w:ascii="Georgia" w:hAnsi="Georgia" w:cs="Times New Roman"/>
          <w:color w:val="333333"/>
          <w:sz w:val="29"/>
          <w:szCs w:val="29"/>
          <w:lang w:eastAsia="en-GB"/>
        </w:rPr>
      </w:pPr>
      <w:r w:rsidRPr="00FC1B11">
        <w:rPr>
          <w:rFonts w:ascii="Georgia" w:hAnsi="Georgia" w:cs="Times New Roman"/>
          <w:color w:val="333333"/>
          <w:sz w:val="29"/>
          <w:szCs w:val="29"/>
          <w:lang w:eastAsia="en-GB"/>
        </w:rPr>
        <w:t xml:space="preserve">In 1999, the stock of foreigners born in France </w:t>
      </w:r>
      <w:proofErr w:type="spellStart"/>
      <w:r w:rsidRPr="00FC1B11">
        <w:rPr>
          <w:rFonts w:ascii="Georgia" w:hAnsi="Georgia" w:cs="Times New Roman"/>
          <w:color w:val="333333"/>
          <w:sz w:val="29"/>
          <w:szCs w:val="29"/>
          <w:lang w:eastAsia="en-GB"/>
        </w:rPr>
        <w:t>totaled</w:t>
      </w:r>
      <w:proofErr w:type="spellEnd"/>
      <w:r w:rsidRPr="00FC1B11">
        <w:rPr>
          <w:rFonts w:ascii="Georgia" w:hAnsi="Georgia" w:cs="Times New Roman"/>
          <w:color w:val="333333"/>
          <w:sz w:val="29"/>
          <w:szCs w:val="29"/>
          <w:lang w:eastAsia="en-GB"/>
        </w:rPr>
        <w:t xml:space="preserve"> 510,000. Another 1,580,000 immigrants born abroad had become French by acquisition.</w:t>
      </w:r>
    </w:p>
    <w:p w14:paraId="32917646" w14:textId="77777777" w:rsidR="00FC1B11" w:rsidRPr="00FC1B11" w:rsidRDefault="00FC1B11" w:rsidP="00FC1B11">
      <w:pPr>
        <w:spacing w:after="300" w:line="240" w:lineRule="auto"/>
        <w:textAlignment w:val="baseline"/>
        <w:rPr>
          <w:rFonts w:ascii="Georgia" w:hAnsi="Georgia" w:cs="Times New Roman"/>
          <w:color w:val="333333"/>
          <w:sz w:val="29"/>
          <w:szCs w:val="29"/>
          <w:lang w:eastAsia="en-GB"/>
        </w:rPr>
      </w:pPr>
      <w:r w:rsidRPr="00FC1B11">
        <w:rPr>
          <w:rFonts w:ascii="Georgia" w:hAnsi="Georgia" w:cs="Times New Roman"/>
          <w:color w:val="333333"/>
          <w:sz w:val="29"/>
          <w:szCs w:val="29"/>
          <w:lang w:eastAsia="en-GB"/>
        </w:rPr>
        <w:t>By adding the category of "foreigners" to those who became "French by acquisition," a new category is derived - "foreigners by nationality or origin." This new category includes only a proportion of the descendants of immigrants. In total, this new category included nearly 10 percent of the population of France in 1999 (see Table 1).</w:t>
      </w:r>
    </w:p>
    <w:p w14:paraId="11731B92" w14:textId="77777777" w:rsidR="00FC1B11" w:rsidRPr="00FC1B11" w:rsidRDefault="00FC1B11" w:rsidP="00FC1B11">
      <w:pPr>
        <w:spacing w:after="300" w:line="240" w:lineRule="auto"/>
        <w:textAlignment w:val="baseline"/>
        <w:rPr>
          <w:rFonts w:ascii="Georgia" w:hAnsi="Georgia" w:cs="Times New Roman"/>
          <w:color w:val="333333"/>
          <w:sz w:val="29"/>
          <w:szCs w:val="29"/>
          <w:lang w:eastAsia="en-GB"/>
        </w:rPr>
      </w:pPr>
      <w:r w:rsidRPr="00FC1B11">
        <w:rPr>
          <w:rFonts w:ascii="Georgia" w:hAnsi="Georgia" w:cs="Times New Roman"/>
          <w:color w:val="333333"/>
          <w:sz w:val="29"/>
          <w:szCs w:val="29"/>
          <w:lang w:eastAsia="en-GB"/>
        </w:rPr>
        <w:t>The 1999 census shows that new immigrants compose a growing proportion of the foreign-born population in France, which has grown by 6.8 percent over its 1982 level, from 4,037,000 to 4,310,000. Algerians, still the largest group, make up 13.4 percent (575,740) of the imm</w:t>
      </w:r>
      <w:bookmarkStart w:id="0" w:name="_GoBack"/>
      <w:bookmarkEnd w:id="0"/>
      <w:r w:rsidRPr="00FC1B11">
        <w:rPr>
          <w:rFonts w:ascii="Georgia" w:hAnsi="Georgia" w:cs="Times New Roman"/>
          <w:color w:val="333333"/>
          <w:sz w:val="29"/>
          <w:szCs w:val="29"/>
          <w:lang w:eastAsia="en-GB"/>
        </w:rPr>
        <w:t xml:space="preserve">igrant population, slightly less than the 14.8 percent </w:t>
      </w:r>
      <w:r w:rsidRPr="00FC1B11">
        <w:rPr>
          <w:rFonts w:ascii="Georgia" w:hAnsi="Georgia" w:cs="Times New Roman"/>
          <w:color w:val="333333"/>
          <w:sz w:val="29"/>
          <w:szCs w:val="29"/>
          <w:lang w:eastAsia="en-GB"/>
        </w:rPr>
        <w:lastRenderedPageBreak/>
        <w:t>(597,644) in 1982. Similarly, Italian and Spanish populations in France are declining in terms of relative population.</w:t>
      </w:r>
    </w:p>
    <w:p w14:paraId="07F5761A" w14:textId="77777777" w:rsidR="00FC1B11" w:rsidRPr="00FC1B11" w:rsidRDefault="00FC1B11" w:rsidP="00FC1B11">
      <w:pPr>
        <w:spacing w:after="300" w:line="240" w:lineRule="auto"/>
        <w:textAlignment w:val="baseline"/>
        <w:rPr>
          <w:rFonts w:ascii="Georgia" w:hAnsi="Georgia" w:cs="Times New Roman"/>
          <w:color w:val="333333"/>
          <w:sz w:val="29"/>
          <w:szCs w:val="29"/>
          <w:lang w:eastAsia="en-GB"/>
        </w:rPr>
      </w:pPr>
      <w:r w:rsidRPr="00FC1B11">
        <w:rPr>
          <w:rFonts w:ascii="Georgia" w:hAnsi="Georgia" w:cs="Times New Roman"/>
          <w:color w:val="333333"/>
          <w:sz w:val="29"/>
          <w:szCs w:val="29"/>
          <w:lang w:eastAsia="en-GB"/>
        </w:rPr>
        <w:t> </w:t>
      </w:r>
    </w:p>
    <w:tbl>
      <w:tblPr>
        <w:tblW w:w="3750" w:type="pct"/>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8734"/>
      </w:tblGrid>
      <w:tr w:rsidR="00FC1B11" w:rsidRPr="00FC1B11" w14:paraId="67AAB866" w14:textId="77777777" w:rsidTr="00FC1B11">
        <w:trPr>
          <w:jc w:val="center"/>
        </w:trPr>
        <w:tc>
          <w:tcPr>
            <w:tcW w:w="0" w:type="auto"/>
            <w:tcBorders>
              <w:top w:val="nil"/>
              <w:left w:val="nil"/>
              <w:bottom w:val="nil"/>
              <w:right w:val="nil"/>
            </w:tcBorders>
            <w:shd w:val="clear" w:color="auto" w:fill="CCCCCC"/>
            <w:tcMar>
              <w:top w:w="60" w:type="dxa"/>
              <w:left w:w="120" w:type="dxa"/>
              <w:bottom w:w="60" w:type="dxa"/>
              <w:right w:w="120" w:type="dxa"/>
            </w:tcMar>
            <w:hideMark/>
          </w:tcPr>
          <w:p w14:paraId="6EC0708D"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
                <w:bCs/>
                <w:bdr w:val="none" w:sz="0" w:space="0" w:color="auto" w:frame="1"/>
                <w:lang w:eastAsia="en-GB"/>
              </w:rPr>
              <w:t>Table 1: Population living in France according to nationality and place of birth, in 1999 (in thousands) </w:t>
            </w:r>
          </w:p>
        </w:tc>
      </w:tr>
      <w:tr w:rsidR="00FC1B11" w:rsidRPr="00FC1B11" w14:paraId="56C369C3" w14:textId="77777777" w:rsidTr="00FC1B11">
        <w:trPr>
          <w:jc w:val="center"/>
        </w:trPr>
        <w:tc>
          <w:tcPr>
            <w:tcW w:w="0" w:type="auto"/>
            <w:tcBorders>
              <w:top w:val="nil"/>
              <w:left w:val="nil"/>
              <w:bottom w:val="nil"/>
              <w:right w:val="nil"/>
            </w:tcBorders>
            <w:shd w:val="clear" w:color="auto" w:fill="F5DEB3"/>
            <w:tcMar>
              <w:top w:w="60" w:type="dxa"/>
              <w:left w:w="120" w:type="dxa"/>
              <w:bottom w:w="60" w:type="dxa"/>
              <w:right w:w="120" w:type="dxa"/>
            </w:tcMar>
            <w:hideMark/>
          </w:tcPr>
          <w:tbl>
            <w:tblPr>
              <w:tblW w:w="5000" w:type="pct"/>
              <w:jc w:val="center"/>
              <w:tblCellMar>
                <w:left w:w="0" w:type="dxa"/>
                <w:right w:w="0" w:type="dxa"/>
              </w:tblCellMar>
              <w:tblLook w:val="04A0" w:firstRow="1" w:lastRow="0" w:firstColumn="1" w:lastColumn="0" w:noHBand="0" w:noVBand="1"/>
            </w:tblPr>
            <w:tblGrid>
              <w:gridCol w:w="8494"/>
            </w:tblGrid>
            <w:tr w:rsidR="00FC1B11" w:rsidRPr="00FC1B11" w14:paraId="39DC9650" w14:textId="77777777">
              <w:trPr>
                <w:jc w:val="center"/>
              </w:trPr>
              <w:tc>
                <w:tcPr>
                  <w:tcW w:w="0" w:type="auto"/>
                  <w:tcBorders>
                    <w:top w:val="nil"/>
                    <w:left w:val="nil"/>
                    <w:bottom w:val="nil"/>
                    <w:right w:val="nil"/>
                  </w:tcBorders>
                  <w:shd w:val="clear" w:color="auto" w:fill="F5DEB3"/>
                  <w:tcMar>
                    <w:top w:w="60" w:type="dxa"/>
                    <w:left w:w="120" w:type="dxa"/>
                    <w:bottom w:w="60" w:type="dxa"/>
                    <w:right w:w="120" w:type="dxa"/>
                  </w:tcMar>
                  <w:hideMark/>
                </w:tcPr>
                <w:tbl>
                  <w:tblPr>
                    <w:tblW w:w="5000" w:type="pct"/>
                    <w:jc w:val="center"/>
                    <w:tblCellMar>
                      <w:left w:w="0" w:type="dxa"/>
                      <w:right w:w="0" w:type="dxa"/>
                    </w:tblCellMar>
                    <w:tblLook w:val="04A0" w:firstRow="1" w:lastRow="0" w:firstColumn="1" w:lastColumn="0" w:noHBand="0" w:noVBand="1"/>
                  </w:tblPr>
                  <w:tblGrid>
                    <w:gridCol w:w="8254"/>
                  </w:tblGrid>
                  <w:tr w:rsidR="00FC1B11" w:rsidRPr="00FC1B11" w14:paraId="37B45BA1" w14:textId="77777777">
                    <w:trPr>
                      <w:jc w:val="center"/>
                    </w:trPr>
                    <w:tc>
                      <w:tcPr>
                        <w:tcW w:w="0" w:type="auto"/>
                        <w:tcBorders>
                          <w:top w:val="nil"/>
                          <w:left w:val="nil"/>
                          <w:bottom w:val="nil"/>
                          <w:right w:val="nil"/>
                        </w:tcBorders>
                        <w:shd w:val="clear" w:color="auto" w:fill="FFFFFF"/>
                        <w:tcMar>
                          <w:top w:w="60" w:type="dxa"/>
                          <w:left w:w="120" w:type="dxa"/>
                          <w:bottom w:w="60" w:type="dxa"/>
                          <w:right w:w="120" w:type="dxa"/>
                        </w:tcMar>
                        <w:hideMark/>
                      </w:tcPr>
                      <w:tbl>
                        <w:tblPr>
                          <w:tblW w:w="0" w:type="dxa"/>
                          <w:jc w:val="center"/>
                          <w:tblCellMar>
                            <w:left w:w="0" w:type="dxa"/>
                            <w:right w:w="0" w:type="dxa"/>
                          </w:tblCellMar>
                          <w:tblLook w:val="04A0" w:firstRow="1" w:lastRow="0" w:firstColumn="1" w:lastColumn="0" w:noHBand="0" w:noVBand="1"/>
                        </w:tblPr>
                        <w:tblGrid>
                          <w:gridCol w:w="3271"/>
                          <w:gridCol w:w="1670"/>
                          <w:gridCol w:w="1493"/>
                          <w:gridCol w:w="845"/>
                          <w:gridCol w:w="735"/>
                        </w:tblGrid>
                        <w:tr w:rsidR="00FC1B11" w:rsidRPr="00FC1B11" w14:paraId="5E976F88" w14:textId="77777777">
                          <w:trPr>
                            <w:jc w:val="center"/>
                          </w:trPr>
                          <w:tc>
                            <w:tcPr>
                              <w:tcW w:w="0" w:type="auto"/>
                              <w:vMerge w:val="restart"/>
                              <w:tcBorders>
                                <w:top w:val="nil"/>
                                <w:left w:val="nil"/>
                                <w:bottom w:val="nil"/>
                                <w:right w:val="nil"/>
                              </w:tcBorders>
                              <w:tcMar>
                                <w:top w:w="60" w:type="dxa"/>
                                <w:left w:w="120" w:type="dxa"/>
                                <w:bottom w:w="60" w:type="dxa"/>
                                <w:right w:w="120" w:type="dxa"/>
                              </w:tcMar>
                              <w:hideMark/>
                            </w:tcPr>
                            <w:p w14:paraId="1B70FF8B"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
                                  <w:bCs/>
                                  <w:bdr w:val="none" w:sz="0" w:space="0" w:color="auto" w:frame="1"/>
                                  <w:lang w:eastAsia="en-GB"/>
                                </w:rPr>
                                <w:t>Nationality</w:t>
                              </w:r>
                            </w:p>
                          </w:tc>
                          <w:tc>
                            <w:tcPr>
                              <w:tcW w:w="0" w:type="auto"/>
                              <w:gridSpan w:val="2"/>
                              <w:tcBorders>
                                <w:top w:val="nil"/>
                                <w:left w:val="nil"/>
                                <w:bottom w:val="nil"/>
                                <w:right w:val="nil"/>
                              </w:tcBorders>
                              <w:tcMar>
                                <w:top w:w="60" w:type="dxa"/>
                                <w:left w:w="120" w:type="dxa"/>
                                <w:bottom w:w="60" w:type="dxa"/>
                                <w:right w:w="120" w:type="dxa"/>
                              </w:tcMar>
                              <w:hideMark/>
                            </w:tcPr>
                            <w:p w14:paraId="59082CD8"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
                                  <w:bCs/>
                                  <w:bdr w:val="none" w:sz="0" w:space="0" w:color="auto" w:frame="1"/>
                                  <w:lang w:eastAsia="en-GB"/>
                                </w:rPr>
                                <w:t>Place of birth</w:t>
                              </w:r>
                            </w:p>
                          </w:tc>
                          <w:tc>
                            <w:tcPr>
                              <w:tcW w:w="0" w:type="auto"/>
                              <w:vMerge w:val="restart"/>
                              <w:tcBorders>
                                <w:top w:val="nil"/>
                                <w:left w:val="nil"/>
                                <w:bottom w:val="nil"/>
                                <w:right w:val="nil"/>
                              </w:tcBorders>
                              <w:tcMar>
                                <w:top w:w="60" w:type="dxa"/>
                                <w:left w:w="120" w:type="dxa"/>
                                <w:bottom w:w="60" w:type="dxa"/>
                                <w:right w:w="120" w:type="dxa"/>
                              </w:tcMar>
                              <w:hideMark/>
                            </w:tcPr>
                            <w:p w14:paraId="29AD40E6"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
                                  <w:bCs/>
                                  <w:bdr w:val="none" w:sz="0" w:space="0" w:color="auto" w:frame="1"/>
                                  <w:lang w:eastAsia="en-GB"/>
                                </w:rPr>
                                <w:t>Total</w:t>
                              </w:r>
                            </w:p>
                          </w:tc>
                          <w:tc>
                            <w:tcPr>
                              <w:tcW w:w="0" w:type="auto"/>
                              <w:vMerge w:val="restart"/>
                              <w:tcBorders>
                                <w:top w:val="nil"/>
                                <w:left w:val="nil"/>
                                <w:bottom w:val="nil"/>
                                <w:right w:val="nil"/>
                              </w:tcBorders>
                              <w:tcMar>
                                <w:top w:w="60" w:type="dxa"/>
                                <w:left w:w="120" w:type="dxa"/>
                                <w:bottom w:w="60" w:type="dxa"/>
                                <w:right w:w="120" w:type="dxa"/>
                              </w:tcMar>
                              <w:hideMark/>
                            </w:tcPr>
                            <w:p w14:paraId="769F76A4"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
                                  <w:bCs/>
                                  <w:bdr w:val="none" w:sz="0" w:space="0" w:color="auto" w:frame="1"/>
                                  <w:lang w:eastAsia="en-GB"/>
                                </w:rPr>
                                <w:t>%</w:t>
                              </w:r>
                            </w:p>
                          </w:tc>
                        </w:tr>
                        <w:tr w:rsidR="00FC1B11" w:rsidRPr="00FC1B11" w14:paraId="4DEF630D" w14:textId="77777777">
                          <w:trPr>
                            <w:jc w:val="center"/>
                          </w:trPr>
                          <w:tc>
                            <w:tcPr>
                              <w:tcW w:w="0" w:type="auto"/>
                              <w:vMerge/>
                              <w:tcBorders>
                                <w:top w:val="nil"/>
                                <w:left w:val="nil"/>
                                <w:bottom w:val="nil"/>
                                <w:right w:val="nil"/>
                              </w:tcBorders>
                              <w:vAlign w:val="bottom"/>
                              <w:hideMark/>
                            </w:tcPr>
                            <w:p w14:paraId="729E9B48" w14:textId="77777777" w:rsidR="00FC1B11" w:rsidRPr="00FC1B11" w:rsidRDefault="00FC1B11" w:rsidP="00FC1B11">
                              <w:pPr>
                                <w:spacing w:after="0" w:line="240" w:lineRule="auto"/>
                                <w:rPr>
                                  <w:rFonts w:ascii="inherit" w:eastAsia="Times New Roman" w:hAnsi="inherit" w:cs="Arial"/>
                                  <w:lang w:eastAsia="en-GB"/>
                                </w:rPr>
                              </w:pPr>
                            </w:p>
                          </w:tc>
                          <w:tc>
                            <w:tcPr>
                              <w:tcW w:w="0" w:type="auto"/>
                              <w:tcBorders>
                                <w:top w:val="nil"/>
                                <w:left w:val="nil"/>
                                <w:bottom w:val="nil"/>
                                <w:right w:val="nil"/>
                              </w:tcBorders>
                              <w:tcMar>
                                <w:top w:w="60" w:type="dxa"/>
                                <w:left w:w="120" w:type="dxa"/>
                                <w:bottom w:w="60" w:type="dxa"/>
                                <w:right w:w="120" w:type="dxa"/>
                              </w:tcMar>
                              <w:hideMark/>
                            </w:tcPr>
                            <w:p w14:paraId="49B8020E"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
                                  <w:bCs/>
                                  <w:bdr w:val="none" w:sz="0" w:space="0" w:color="auto" w:frame="1"/>
                                  <w:lang w:eastAsia="en-GB"/>
                                </w:rPr>
                                <w:t>Born in France</w:t>
                              </w:r>
                            </w:p>
                          </w:tc>
                          <w:tc>
                            <w:tcPr>
                              <w:tcW w:w="0" w:type="auto"/>
                              <w:tcBorders>
                                <w:top w:val="nil"/>
                                <w:left w:val="nil"/>
                                <w:bottom w:val="nil"/>
                                <w:right w:val="nil"/>
                              </w:tcBorders>
                              <w:tcMar>
                                <w:top w:w="60" w:type="dxa"/>
                                <w:left w:w="120" w:type="dxa"/>
                                <w:bottom w:w="60" w:type="dxa"/>
                                <w:right w:w="120" w:type="dxa"/>
                              </w:tcMar>
                              <w:hideMark/>
                            </w:tcPr>
                            <w:p w14:paraId="3333B851"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
                                  <w:bCs/>
                                  <w:bdr w:val="none" w:sz="0" w:space="0" w:color="auto" w:frame="1"/>
                                  <w:lang w:eastAsia="en-GB"/>
                                </w:rPr>
                                <w:t>Born Abroad</w:t>
                              </w:r>
                            </w:p>
                          </w:tc>
                          <w:tc>
                            <w:tcPr>
                              <w:tcW w:w="0" w:type="auto"/>
                              <w:vMerge/>
                              <w:tcBorders>
                                <w:top w:val="nil"/>
                                <w:left w:val="nil"/>
                                <w:bottom w:val="nil"/>
                                <w:right w:val="nil"/>
                              </w:tcBorders>
                              <w:vAlign w:val="center"/>
                              <w:hideMark/>
                            </w:tcPr>
                            <w:p w14:paraId="6232BE1C" w14:textId="77777777" w:rsidR="00FC1B11" w:rsidRPr="00FC1B11" w:rsidRDefault="00FC1B11" w:rsidP="00FC1B11">
                              <w:pPr>
                                <w:spacing w:after="0" w:line="240" w:lineRule="auto"/>
                                <w:rPr>
                                  <w:rFonts w:ascii="inherit" w:eastAsia="Times New Roman" w:hAnsi="inherit" w:cs="Arial"/>
                                  <w:lang w:eastAsia="en-GB"/>
                                </w:rPr>
                              </w:pPr>
                            </w:p>
                          </w:tc>
                          <w:tc>
                            <w:tcPr>
                              <w:tcW w:w="0" w:type="auto"/>
                              <w:vMerge/>
                              <w:tcBorders>
                                <w:top w:val="nil"/>
                                <w:left w:val="nil"/>
                                <w:bottom w:val="nil"/>
                                <w:right w:val="nil"/>
                              </w:tcBorders>
                              <w:vAlign w:val="center"/>
                              <w:hideMark/>
                            </w:tcPr>
                            <w:p w14:paraId="4FB42B56" w14:textId="77777777" w:rsidR="00FC1B11" w:rsidRPr="00FC1B11" w:rsidRDefault="00FC1B11" w:rsidP="00FC1B11">
                              <w:pPr>
                                <w:spacing w:after="0" w:line="240" w:lineRule="auto"/>
                                <w:rPr>
                                  <w:rFonts w:ascii="inherit" w:eastAsia="Times New Roman" w:hAnsi="inherit" w:cs="Arial"/>
                                  <w:lang w:eastAsia="en-GB"/>
                                </w:rPr>
                              </w:pPr>
                            </w:p>
                          </w:tc>
                        </w:tr>
                        <w:tr w:rsidR="00FC1B11" w:rsidRPr="00FC1B11" w14:paraId="131544E3" w14:textId="77777777">
                          <w:trPr>
                            <w:jc w:val="center"/>
                          </w:trPr>
                          <w:tc>
                            <w:tcPr>
                              <w:tcW w:w="0" w:type="auto"/>
                              <w:tcBorders>
                                <w:top w:val="nil"/>
                                <w:left w:val="nil"/>
                                <w:bottom w:val="nil"/>
                                <w:right w:val="nil"/>
                              </w:tcBorders>
                              <w:tcMar>
                                <w:top w:w="60" w:type="dxa"/>
                                <w:left w:w="120" w:type="dxa"/>
                                <w:bottom w:w="60" w:type="dxa"/>
                                <w:right w:w="120" w:type="dxa"/>
                              </w:tcMar>
                              <w:hideMark/>
                            </w:tcPr>
                            <w:p w14:paraId="73B7B745" w14:textId="77777777" w:rsidR="00FC1B11" w:rsidRPr="00FC1B11" w:rsidRDefault="00FC1B11" w:rsidP="00FC1B11">
                              <w:pPr>
                                <w:spacing w:after="0" w:line="240" w:lineRule="auto"/>
                                <w:rPr>
                                  <w:rFonts w:ascii="Arial" w:eastAsia="Times New Roman" w:hAnsi="Arial" w:cs="Arial"/>
                                  <w:lang w:eastAsia="en-GB"/>
                                </w:rPr>
                              </w:pPr>
                              <w:r w:rsidRPr="00FC1B11">
                                <w:rPr>
                                  <w:rFonts w:ascii="inherit" w:eastAsia="Times New Roman" w:hAnsi="inherit" w:cs="Arial"/>
                                  <w:bdr w:val="none" w:sz="0" w:space="0" w:color="auto" w:frame="1"/>
                                  <w:lang w:eastAsia="en-GB"/>
                                </w:rPr>
                                <w:t>French by birth</w:t>
                              </w:r>
                            </w:p>
                          </w:tc>
                          <w:tc>
                            <w:tcPr>
                              <w:tcW w:w="0" w:type="auto"/>
                              <w:tcBorders>
                                <w:top w:val="nil"/>
                                <w:left w:val="nil"/>
                                <w:bottom w:val="nil"/>
                                <w:right w:val="nil"/>
                              </w:tcBorders>
                              <w:tcMar>
                                <w:top w:w="60" w:type="dxa"/>
                                <w:left w:w="120" w:type="dxa"/>
                                <w:bottom w:w="60" w:type="dxa"/>
                                <w:right w:w="120" w:type="dxa"/>
                              </w:tcMar>
                              <w:hideMark/>
                            </w:tcPr>
                            <w:p w14:paraId="69FED231"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dr w:val="none" w:sz="0" w:space="0" w:color="auto" w:frame="1"/>
                                  <w:lang w:eastAsia="en-GB"/>
                                </w:rPr>
                                <w:t>51,340</w:t>
                              </w:r>
                            </w:p>
                          </w:tc>
                          <w:tc>
                            <w:tcPr>
                              <w:tcW w:w="0" w:type="auto"/>
                              <w:tcBorders>
                                <w:top w:val="nil"/>
                                <w:left w:val="nil"/>
                                <w:bottom w:val="nil"/>
                                <w:right w:val="nil"/>
                              </w:tcBorders>
                              <w:tcMar>
                                <w:top w:w="60" w:type="dxa"/>
                                <w:left w:w="120" w:type="dxa"/>
                                <w:bottom w:w="60" w:type="dxa"/>
                                <w:right w:w="120" w:type="dxa"/>
                              </w:tcMar>
                              <w:hideMark/>
                            </w:tcPr>
                            <w:p w14:paraId="6FD29304"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dr w:val="none" w:sz="0" w:space="0" w:color="auto" w:frame="1"/>
                                  <w:lang w:eastAsia="en-GB"/>
                                </w:rPr>
                                <w:t>1,560</w:t>
                              </w:r>
                            </w:p>
                          </w:tc>
                          <w:tc>
                            <w:tcPr>
                              <w:tcW w:w="0" w:type="auto"/>
                              <w:tcBorders>
                                <w:top w:val="nil"/>
                                <w:left w:val="nil"/>
                                <w:bottom w:val="nil"/>
                                <w:right w:val="nil"/>
                              </w:tcBorders>
                              <w:tcMar>
                                <w:top w:w="60" w:type="dxa"/>
                                <w:left w:w="120" w:type="dxa"/>
                                <w:bottom w:w="60" w:type="dxa"/>
                                <w:right w:w="120" w:type="dxa"/>
                              </w:tcMar>
                              <w:hideMark/>
                            </w:tcPr>
                            <w:p w14:paraId="7C5EEBE6"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dr w:val="none" w:sz="0" w:space="0" w:color="auto" w:frame="1"/>
                                  <w:lang w:eastAsia="en-GB"/>
                                </w:rPr>
                                <w:t>52,900</w:t>
                              </w:r>
                            </w:p>
                          </w:tc>
                          <w:tc>
                            <w:tcPr>
                              <w:tcW w:w="0" w:type="auto"/>
                              <w:tcBorders>
                                <w:top w:val="nil"/>
                                <w:left w:val="nil"/>
                                <w:bottom w:val="nil"/>
                                <w:right w:val="nil"/>
                              </w:tcBorders>
                              <w:tcMar>
                                <w:top w:w="60" w:type="dxa"/>
                                <w:left w:w="120" w:type="dxa"/>
                                <w:bottom w:w="60" w:type="dxa"/>
                                <w:right w:w="120" w:type="dxa"/>
                              </w:tcMar>
                              <w:hideMark/>
                            </w:tcPr>
                            <w:p w14:paraId="608CC2AD"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dr w:val="none" w:sz="0" w:space="0" w:color="auto" w:frame="1"/>
                                  <w:lang w:eastAsia="en-GB"/>
                                </w:rPr>
                                <w:t>90.4</w:t>
                              </w:r>
                            </w:p>
                          </w:tc>
                        </w:tr>
                        <w:tr w:rsidR="00FC1B11" w:rsidRPr="00FC1B11" w14:paraId="156F6216" w14:textId="77777777">
                          <w:trPr>
                            <w:jc w:val="center"/>
                          </w:trPr>
                          <w:tc>
                            <w:tcPr>
                              <w:tcW w:w="0" w:type="auto"/>
                              <w:tcBorders>
                                <w:top w:val="nil"/>
                                <w:left w:val="nil"/>
                                <w:bottom w:val="nil"/>
                                <w:right w:val="nil"/>
                              </w:tcBorders>
                              <w:tcMar>
                                <w:top w:w="60" w:type="dxa"/>
                                <w:left w:w="120" w:type="dxa"/>
                                <w:bottom w:w="60" w:type="dxa"/>
                                <w:right w:w="120" w:type="dxa"/>
                              </w:tcMar>
                              <w:hideMark/>
                            </w:tcPr>
                            <w:p w14:paraId="32006A5E" w14:textId="77777777" w:rsidR="00FC1B11" w:rsidRPr="00FC1B11" w:rsidRDefault="00FC1B11" w:rsidP="00FC1B11">
                              <w:pPr>
                                <w:spacing w:after="0" w:line="240" w:lineRule="auto"/>
                                <w:rPr>
                                  <w:rFonts w:ascii="Arial" w:eastAsia="Times New Roman" w:hAnsi="Arial" w:cs="Arial"/>
                                  <w:lang w:eastAsia="en-GB"/>
                                </w:rPr>
                              </w:pPr>
                              <w:r w:rsidRPr="00FC1B11">
                                <w:rPr>
                                  <w:rFonts w:ascii="inherit" w:eastAsia="Times New Roman" w:hAnsi="inherit" w:cs="Arial"/>
                                  <w:bdr w:val="none" w:sz="0" w:space="0" w:color="auto" w:frame="1"/>
                                  <w:lang w:eastAsia="en-GB"/>
                                </w:rPr>
                                <w:t>French by acquisition</w:t>
                              </w:r>
                            </w:p>
                          </w:tc>
                          <w:tc>
                            <w:tcPr>
                              <w:tcW w:w="0" w:type="auto"/>
                              <w:tcBorders>
                                <w:top w:val="nil"/>
                                <w:left w:val="nil"/>
                                <w:bottom w:val="nil"/>
                                <w:right w:val="nil"/>
                              </w:tcBorders>
                              <w:tcMar>
                                <w:top w:w="60" w:type="dxa"/>
                                <w:left w:w="120" w:type="dxa"/>
                                <w:bottom w:w="60" w:type="dxa"/>
                                <w:right w:w="120" w:type="dxa"/>
                              </w:tcMar>
                              <w:hideMark/>
                            </w:tcPr>
                            <w:p w14:paraId="54FD70F0"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dr w:val="none" w:sz="0" w:space="0" w:color="auto" w:frame="1"/>
                                  <w:lang w:eastAsia="en-GB"/>
                                </w:rPr>
                                <w:t>800</w:t>
                              </w:r>
                            </w:p>
                          </w:tc>
                          <w:tc>
                            <w:tcPr>
                              <w:tcW w:w="0" w:type="auto"/>
                              <w:tcBorders>
                                <w:top w:val="nil"/>
                                <w:left w:val="nil"/>
                                <w:bottom w:val="nil"/>
                                <w:right w:val="nil"/>
                              </w:tcBorders>
                              <w:tcMar>
                                <w:top w:w="60" w:type="dxa"/>
                                <w:left w:w="120" w:type="dxa"/>
                                <w:bottom w:w="60" w:type="dxa"/>
                                <w:right w:w="120" w:type="dxa"/>
                              </w:tcMar>
                              <w:hideMark/>
                            </w:tcPr>
                            <w:p w14:paraId="19E28A65"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dr w:val="none" w:sz="0" w:space="0" w:color="auto" w:frame="1"/>
                                  <w:lang w:eastAsia="en-GB"/>
                                </w:rPr>
                                <w:t>1,580</w:t>
                              </w:r>
                            </w:p>
                          </w:tc>
                          <w:tc>
                            <w:tcPr>
                              <w:tcW w:w="0" w:type="auto"/>
                              <w:tcBorders>
                                <w:top w:val="nil"/>
                                <w:left w:val="nil"/>
                                <w:bottom w:val="nil"/>
                                <w:right w:val="nil"/>
                              </w:tcBorders>
                              <w:tcMar>
                                <w:top w:w="60" w:type="dxa"/>
                                <w:left w:w="120" w:type="dxa"/>
                                <w:bottom w:w="60" w:type="dxa"/>
                                <w:right w:w="120" w:type="dxa"/>
                              </w:tcMar>
                              <w:hideMark/>
                            </w:tcPr>
                            <w:p w14:paraId="22E40B0D"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dr w:val="none" w:sz="0" w:space="0" w:color="auto" w:frame="1"/>
                                  <w:lang w:eastAsia="en-GB"/>
                                </w:rPr>
                                <w:t>2,360</w:t>
                              </w:r>
                            </w:p>
                          </w:tc>
                          <w:tc>
                            <w:tcPr>
                              <w:tcW w:w="0" w:type="auto"/>
                              <w:tcBorders>
                                <w:top w:val="nil"/>
                                <w:left w:val="nil"/>
                                <w:bottom w:val="nil"/>
                                <w:right w:val="nil"/>
                              </w:tcBorders>
                              <w:tcMar>
                                <w:top w:w="60" w:type="dxa"/>
                                <w:left w:w="120" w:type="dxa"/>
                                <w:bottom w:w="60" w:type="dxa"/>
                                <w:right w:w="120" w:type="dxa"/>
                              </w:tcMar>
                              <w:hideMark/>
                            </w:tcPr>
                            <w:p w14:paraId="2188BAB4"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dr w:val="none" w:sz="0" w:space="0" w:color="auto" w:frame="1"/>
                                  <w:lang w:eastAsia="en-GB"/>
                                </w:rPr>
                                <w:t>4.0</w:t>
                              </w:r>
                            </w:p>
                          </w:tc>
                        </w:tr>
                        <w:tr w:rsidR="00FC1B11" w:rsidRPr="00FC1B11" w14:paraId="21C8EE7D" w14:textId="77777777">
                          <w:trPr>
                            <w:jc w:val="center"/>
                          </w:trPr>
                          <w:tc>
                            <w:tcPr>
                              <w:tcW w:w="0" w:type="auto"/>
                              <w:tcBorders>
                                <w:top w:val="nil"/>
                                <w:left w:val="nil"/>
                                <w:bottom w:val="nil"/>
                                <w:right w:val="nil"/>
                              </w:tcBorders>
                              <w:tcMar>
                                <w:top w:w="60" w:type="dxa"/>
                                <w:left w:w="120" w:type="dxa"/>
                                <w:bottom w:w="60" w:type="dxa"/>
                                <w:right w:w="120" w:type="dxa"/>
                              </w:tcMar>
                              <w:hideMark/>
                            </w:tcPr>
                            <w:p w14:paraId="6D129F89" w14:textId="77777777" w:rsidR="00FC1B11" w:rsidRPr="00FC1B11" w:rsidRDefault="00FC1B11" w:rsidP="00FC1B11">
                              <w:pPr>
                                <w:spacing w:after="0" w:line="240" w:lineRule="auto"/>
                                <w:rPr>
                                  <w:rFonts w:ascii="Arial" w:eastAsia="Times New Roman" w:hAnsi="Arial" w:cs="Arial"/>
                                  <w:lang w:eastAsia="en-GB"/>
                                </w:rPr>
                              </w:pPr>
                              <w:r w:rsidRPr="00FC1B11">
                                <w:rPr>
                                  <w:rFonts w:ascii="inherit" w:eastAsia="Times New Roman" w:hAnsi="inherit" w:cs="Arial"/>
                                  <w:bdr w:val="none" w:sz="0" w:space="0" w:color="auto" w:frame="1"/>
                                  <w:lang w:eastAsia="en-GB"/>
                                </w:rPr>
                                <w:t>Foreigners</w:t>
                              </w:r>
                            </w:p>
                          </w:tc>
                          <w:tc>
                            <w:tcPr>
                              <w:tcW w:w="0" w:type="auto"/>
                              <w:tcBorders>
                                <w:top w:val="nil"/>
                                <w:left w:val="nil"/>
                                <w:bottom w:val="nil"/>
                                <w:right w:val="nil"/>
                              </w:tcBorders>
                              <w:tcMar>
                                <w:top w:w="60" w:type="dxa"/>
                                <w:left w:w="120" w:type="dxa"/>
                                <w:bottom w:w="60" w:type="dxa"/>
                                <w:right w:w="120" w:type="dxa"/>
                              </w:tcMar>
                              <w:hideMark/>
                            </w:tcPr>
                            <w:p w14:paraId="7E7F37C9"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dr w:val="none" w:sz="0" w:space="0" w:color="auto" w:frame="1"/>
                                  <w:lang w:eastAsia="en-GB"/>
                                </w:rPr>
                                <w:t>510</w:t>
                              </w:r>
                            </w:p>
                          </w:tc>
                          <w:tc>
                            <w:tcPr>
                              <w:tcW w:w="0" w:type="auto"/>
                              <w:tcBorders>
                                <w:top w:val="nil"/>
                                <w:left w:val="nil"/>
                                <w:bottom w:val="nil"/>
                                <w:right w:val="nil"/>
                              </w:tcBorders>
                              <w:tcMar>
                                <w:top w:w="60" w:type="dxa"/>
                                <w:left w:w="120" w:type="dxa"/>
                                <w:bottom w:w="60" w:type="dxa"/>
                                <w:right w:w="120" w:type="dxa"/>
                              </w:tcMar>
                              <w:hideMark/>
                            </w:tcPr>
                            <w:p w14:paraId="718C254F"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dr w:val="none" w:sz="0" w:space="0" w:color="auto" w:frame="1"/>
                                  <w:lang w:eastAsia="en-GB"/>
                                </w:rPr>
                                <w:t>2,750</w:t>
                              </w:r>
                            </w:p>
                          </w:tc>
                          <w:tc>
                            <w:tcPr>
                              <w:tcW w:w="0" w:type="auto"/>
                              <w:tcBorders>
                                <w:top w:val="nil"/>
                                <w:left w:val="nil"/>
                                <w:bottom w:val="nil"/>
                                <w:right w:val="nil"/>
                              </w:tcBorders>
                              <w:tcMar>
                                <w:top w:w="60" w:type="dxa"/>
                                <w:left w:w="120" w:type="dxa"/>
                                <w:bottom w:w="60" w:type="dxa"/>
                                <w:right w:w="120" w:type="dxa"/>
                              </w:tcMar>
                              <w:hideMark/>
                            </w:tcPr>
                            <w:p w14:paraId="28803B51"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dr w:val="none" w:sz="0" w:space="0" w:color="auto" w:frame="1"/>
                                  <w:lang w:eastAsia="en-GB"/>
                                </w:rPr>
                                <w:t>3,260</w:t>
                              </w:r>
                            </w:p>
                          </w:tc>
                          <w:tc>
                            <w:tcPr>
                              <w:tcW w:w="0" w:type="auto"/>
                              <w:tcBorders>
                                <w:top w:val="nil"/>
                                <w:left w:val="nil"/>
                                <w:bottom w:val="nil"/>
                                <w:right w:val="nil"/>
                              </w:tcBorders>
                              <w:tcMar>
                                <w:top w:w="60" w:type="dxa"/>
                                <w:left w:w="120" w:type="dxa"/>
                                <w:bottom w:w="60" w:type="dxa"/>
                                <w:right w:w="120" w:type="dxa"/>
                              </w:tcMar>
                              <w:hideMark/>
                            </w:tcPr>
                            <w:p w14:paraId="5A705064"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dr w:val="none" w:sz="0" w:space="0" w:color="auto" w:frame="1"/>
                                  <w:lang w:eastAsia="en-GB"/>
                                </w:rPr>
                                <w:t>5.6</w:t>
                              </w:r>
                            </w:p>
                          </w:tc>
                        </w:tr>
                        <w:tr w:rsidR="00FC1B11" w:rsidRPr="00FC1B11" w14:paraId="69CAC396" w14:textId="77777777">
                          <w:trPr>
                            <w:jc w:val="center"/>
                          </w:trPr>
                          <w:tc>
                            <w:tcPr>
                              <w:tcW w:w="0" w:type="auto"/>
                              <w:tcBorders>
                                <w:top w:val="nil"/>
                                <w:left w:val="nil"/>
                                <w:bottom w:val="nil"/>
                                <w:right w:val="nil"/>
                              </w:tcBorders>
                              <w:tcMar>
                                <w:top w:w="60" w:type="dxa"/>
                                <w:left w:w="120" w:type="dxa"/>
                                <w:bottom w:w="60" w:type="dxa"/>
                                <w:right w:w="120" w:type="dxa"/>
                              </w:tcMar>
                              <w:hideMark/>
                            </w:tcPr>
                            <w:p w14:paraId="3471E2F0" w14:textId="77777777" w:rsidR="00FC1B11" w:rsidRPr="00FC1B11" w:rsidRDefault="00FC1B11" w:rsidP="00FC1B11">
                              <w:pPr>
                                <w:spacing w:after="0" w:line="240" w:lineRule="auto"/>
                                <w:rPr>
                                  <w:rFonts w:ascii="Arial" w:eastAsia="Times New Roman" w:hAnsi="Arial" w:cs="Arial"/>
                                  <w:lang w:eastAsia="en-GB"/>
                                </w:rPr>
                              </w:pPr>
                              <w:r w:rsidRPr="00FC1B11">
                                <w:rPr>
                                  <w:rFonts w:ascii="inherit" w:eastAsia="Times New Roman" w:hAnsi="inherit" w:cs="Arial"/>
                                  <w:bdr w:val="none" w:sz="0" w:space="0" w:color="auto" w:frame="1"/>
                                  <w:lang w:eastAsia="en-GB"/>
                                </w:rPr>
                                <w:t>Total population</w:t>
                              </w:r>
                            </w:p>
                          </w:tc>
                          <w:tc>
                            <w:tcPr>
                              <w:tcW w:w="0" w:type="auto"/>
                              <w:tcBorders>
                                <w:top w:val="nil"/>
                                <w:left w:val="nil"/>
                                <w:bottom w:val="nil"/>
                                <w:right w:val="nil"/>
                              </w:tcBorders>
                              <w:tcMar>
                                <w:top w:w="60" w:type="dxa"/>
                                <w:left w:w="120" w:type="dxa"/>
                                <w:bottom w:w="60" w:type="dxa"/>
                                <w:right w:w="120" w:type="dxa"/>
                              </w:tcMar>
                              <w:hideMark/>
                            </w:tcPr>
                            <w:p w14:paraId="101BED81"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dr w:val="none" w:sz="0" w:space="0" w:color="auto" w:frame="1"/>
                                  <w:lang w:eastAsia="en-GB"/>
                                </w:rPr>
                                <w:t>52,650</w:t>
                              </w:r>
                            </w:p>
                          </w:tc>
                          <w:tc>
                            <w:tcPr>
                              <w:tcW w:w="0" w:type="auto"/>
                              <w:tcBorders>
                                <w:top w:val="nil"/>
                                <w:left w:val="nil"/>
                                <w:bottom w:val="nil"/>
                                <w:right w:val="nil"/>
                              </w:tcBorders>
                              <w:tcMar>
                                <w:top w:w="60" w:type="dxa"/>
                                <w:left w:w="120" w:type="dxa"/>
                                <w:bottom w:w="60" w:type="dxa"/>
                                <w:right w:w="120" w:type="dxa"/>
                              </w:tcMar>
                              <w:hideMark/>
                            </w:tcPr>
                            <w:p w14:paraId="1A7318F3"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dr w:val="none" w:sz="0" w:space="0" w:color="auto" w:frame="1"/>
                                  <w:lang w:eastAsia="en-GB"/>
                                </w:rPr>
                                <w:t>5,870</w:t>
                              </w:r>
                            </w:p>
                          </w:tc>
                          <w:tc>
                            <w:tcPr>
                              <w:tcW w:w="0" w:type="auto"/>
                              <w:tcBorders>
                                <w:top w:val="nil"/>
                                <w:left w:val="nil"/>
                                <w:bottom w:val="nil"/>
                                <w:right w:val="nil"/>
                              </w:tcBorders>
                              <w:tcMar>
                                <w:top w:w="60" w:type="dxa"/>
                                <w:left w:w="120" w:type="dxa"/>
                                <w:bottom w:w="60" w:type="dxa"/>
                                <w:right w:w="120" w:type="dxa"/>
                              </w:tcMar>
                              <w:hideMark/>
                            </w:tcPr>
                            <w:p w14:paraId="4C90E6C3"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dr w:val="none" w:sz="0" w:space="0" w:color="auto" w:frame="1"/>
                                  <w:lang w:eastAsia="en-GB"/>
                                </w:rPr>
                                <w:t>58,520</w:t>
                              </w:r>
                            </w:p>
                          </w:tc>
                          <w:tc>
                            <w:tcPr>
                              <w:tcW w:w="0" w:type="auto"/>
                              <w:tcBorders>
                                <w:top w:val="nil"/>
                                <w:left w:val="nil"/>
                                <w:bottom w:val="nil"/>
                                <w:right w:val="nil"/>
                              </w:tcBorders>
                              <w:tcMar>
                                <w:top w:w="60" w:type="dxa"/>
                                <w:left w:w="120" w:type="dxa"/>
                                <w:bottom w:w="60" w:type="dxa"/>
                                <w:right w:w="120" w:type="dxa"/>
                              </w:tcMar>
                              <w:hideMark/>
                            </w:tcPr>
                            <w:p w14:paraId="6DF1A16D"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dr w:val="none" w:sz="0" w:space="0" w:color="auto" w:frame="1"/>
                                  <w:lang w:eastAsia="en-GB"/>
                                </w:rPr>
                                <w:t>100.0</w:t>
                              </w:r>
                            </w:p>
                          </w:tc>
                        </w:tr>
                        <w:tr w:rsidR="00FC1B11" w:rsidRPr="00FC1B11" w14:paraId="79D27106" w14:textId="77777777">
                          <w:trPr>
                            <w:jc w:val="center"/>
                          </w:trPr>
                          <w:tc>
                            <w:tcPr>
                              <w:tcW w:w="0" w:type="auto"/>
                              <w:gridSpan w:val="5"/>
                              <w:tcBorders>
                                <w:top w:val="nil"/>
                                <w:left w:val="nil"/>
                                <w:bottom w:val="nil"/>
                                <w:right w:val="nil"/>
                              </w:tcBorders>
                              <w:tcMar>
                                <w:top w:w="60" w:type="dxa"/>
                                <w:left w:w="120" w:type="dxa"/>
                                <w:bottom w:w="60" w:type="dxa"/>
                                <w:right w:w="120" w:type="dxa"/>
                              </w:tcMar>
                              <w:hideMark/>
                            </w:tcPr>
                            <w:p w14:paraId="22BE4E66" w14:textId="77777777" w:rsidR="00FC1B11" w:rsidRPr="00FC1B11" w:rsidRDefault="00FC1B11" w:rsidP="00FC1B11">
                              <w:pPr>
                                <w:spacing w:after="0" w:line="240" w:lineRule="auto"/>
                                <w:rPr>
                                  <w:rFonts w:ascii="Arial" w:eastAsia="Times New Roman" w:hAnsi="Arial" w:cs="Arial"/>
                                  <w:lang w:eastAsia="en-GB"/>
                                </w:rPr>
                              </w:pPr>
                              <w:r w:rsidRPr="00FC1B11">
                                <w:rPr>
                                  <w:rFonts w:ascii="inherit" w:eastAsia="Times New Roman" w:hAnsi="inherit" w:cs="Arial"/>
                                  <w:bdr w:val="none" w:sz="0" w:space="0" w:color="auto" w:frame="1"/>
                                  <w:lang w:eastAsia="en-GB"/>
                                </w:rPr>
                                <w:t>Of which </w:t>
                              </w:r>
                            </w:p>
                          </w:tc>
                        </w:tr>
                        <w:tr w:rsidR="00FC1B11" w:rsidRPr="00FC1B11" w14:paraId="69B1EDC2" w14:textId="77777777">
                          <w:trPr>
                            <w:jc w:val="center"/>
                          </w:trPr>
                          <w:tc>
                            <w:tcPr>
                              <w:tcW w:w="0" w:type="auto"/>
                              <w:tcBorders>
                                <w:top w:val="nil"/>
                                <w:left w:val="nil"/>
                                <w:bottom w:val="nil"/>
                                <w:right w:val="nil"/>
                              </w:tcBorders>
                              <w:tcMar>
                                <w:top w:w="60" w:type="dxa"/>
                                <w:left w:w="120" w:type="dxa"/>
                                <w:bottom w:w="60" w:type="dxa"/>
                                <w:right w:w="120" w:type="dxa"/>
                              </w:tcMar>
                              <w:hideMark/>
                            </w:tcPr>
                            <w:p w14:paraId="1946E872" w14:textId="77777777" w:rsidR="00FC1B11" w:rsidRPr="00FC1B11" w:rsidRDefault="00FC1B11" w:rsidP="00FC1B11">
                              <w:pPr>
                                <w:spacing w:after="0" w:line="240" w:lineRule="auto"/>
                                <w:rPr>
                                  <w:rFonts w:ascii="Arial" w:eastAsia="Times New Roman" w:hAnsi="Arial" w:cs="Arial"/>
                                  <w:lang w:eastAsia="en-GB"/>
                                </w:rPr>
                              </w:pPr>
                              <w:r w:rsidRPr="00FC1B11">
                                <w:rPr>
                                  <w:rFonts w:ascii="inherit" w:eastAsia="Times New Roman" w:hAnsi="inherit" w:cs="Arial"/>
                                  <w:bdr w:val="none" w:sz="0" w:space="0" w:color="auto" w:frame="1"/>
                                  <w:lang w:eastAsia="en-GB"/>
                                </w:rPr>
                                <w:t>Foreigners by nationality or origin</w:t>
                              </w:r>
                            </w:p>
                          </w:tc>
                          <w:tc>
                            <w:tcPr>
                              <w:tcW w:w="0" w:type="auto"/>
                              <w:tcBorders>
                                <w:top w:val="nil"/>
                                <w:left w:val="nil"/>
                                <w:bottom w:val="nil"/>
                                <w:right w:val="nil"/>
                              </w:tcBorders>
                              <w:tcMar>
                                <w:top w:w="60" w:type="dxa"/>
                                <w:left w:w="120" w:type="dxa"/>
                                <w:bottom w:w="60" w:type="dxa"/>
                                <w:right w:w="120" w:type="dxa"/>
                              </w:tcMar>
                              <w:hideMark/>
                            </w:tcPr>
                            <w:p w14:paraId="50501B3B"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dr w:val="none" w:sz="0" w:space="0" w:color="auto" w:frame="1"/>
                                  <w:lang w:eastAsia="en-GB"/>
                                </w:rPr>
                                <w:t>1,310</w:t>
                              </w:r>
                            </w:p>
                          </w:tc>
                          <w:tc>
                            <w:tcPr>
                              <w:tcW w:w="0" w:type="auto"/>
                              <w:tcBorders>
                                <w:top w:val="nil"/>
                                <w:left w:val="nil"/>
                                <w:bottom w:val="nil"/>
                                <w:right w:val="nil"/>
                              </w:tcBorders>
                              <w:tcMar>
                                <w:top w:w="60" w:type="dxa"/>
                                <w:left w:w="120" w:type="dxa"/>
                                <w:bottom w:w="60" w:type="dxa"/>
                                <w:right w:w="120" w:type="dxa"/>
                              </w:tcMar>
                              <w:hideMark/>
                            </w:tcPr>
                            <w:p w14:paraId="2C317AA8"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dr w:val="none" w:sz="0" w:space="0" w:color="auto" w:frame="1"/>
                                  <w:lang w:eastAsia="en-GB"/>
                                </w:rPr>
                                <w:t>4,310</w:t>
                              </w:r>
                            </w:p>
                          </w:tc>
                          <w:tc>
                            <w:tcPr>
                              <w:tcW w:w="0" w:type="auto"/>
                              <w:tcBorders>
                                <w:top w:val="nil"/>
                                <w:left w:val="nil"/>
                                <w:bottom w:val="nil"/>
                                <w:right w:val="nil"/>
                              </w:tcBorders>
                              <w:tcMar>
                                <w:top w:w="60" w:type="dxa"/>
                                <w:left w:w="120" w:type="dxa"/>
                                <w:bottom w:w="60" w:type="dxa"/>
                                <w:right w:w="120" w:type="dxa"/>
                              </w:tcMar>
                              <w:hideMark/>
                            </w:tcPr>
                            <w:p w14:paraId="013B38CE"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dr w:val="none" w:sz="0" w:space="0" w:color="auto" w:frame="1"/>
                                  <w:lang w:eastAsia="en-GB"/>
                                </w:rPr>
                                <w:t>5,620</w:t>
                              </w:r>
                            </w:p>
                          </w:tc>
                          <w:tc>
                            <w:tcPr>
                              <w:tcW w:w="0" w:type="auto"/>
                              <w:tcBorders>
                                <w:top w:val="nil"/>
                                <w:left w:val="nil"/>
                                <w:bottom w:val="nil"/>
                                <w:right w:val="nil"/>
                              </w:tcBorders>
                              <w:tcMar>
                                <w:top w:w="60" w:type="dxa"/>
                                <w:left w:w="120" w:type="dxa"/>
                                <w:bottom w:w="60" w:type="dxa"/>
                                <w:right w:w="120" w:type="dxa"/>
                              </w:tcMar>
                              <w:hideMark/>
                            </w:tcPr>
                            <w:p w14:paraId="57FEEC09"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dr w:val="none" w:sz="0" w:space="0" w:color="auto" w:frame="1"/>
                                  <w:lang w:eastAsia="en-GB"/>
                                </w:rPr>
                                <w:t>9.6</w:t>
                              </w:r>
                            </w:p>
                          </w:tc>
                        </w:tr>
                        <w:tr w:rsidR="00FC1B11" w:rsidRPr="00FC1B11" w14:paraId="149992F1" w14:textId="77777777">
                          <w:trPr>
                            <w:jc w:val="center"/>
                          </w:trPr>
                          <w:tc>
                            <w:tcPr>
                              <w:tcW w:w="0" w:type="auto"/>
                              <w:gridSpan w:val="3"/>
                              <w:tcBorders>
                                <w:top w:val="nil"/>
                                <w:left w:val="nil"/>
                                <w:bottom w:val="nil"/>
                                <w:right w:val="nil"/>
                              </w:tcBorders>
                              <w:tcMar>
                                <w:top w:w="60" w:type="dxa"/>
                                <w:left w:w="120" w:type="dxa"/>
                                <w:bottom w:w="60" w:type="dxa"/>
                                <w:right w:w="120" w:type="dxa"/>
                              </w:tcMar>
                              <w:hideMark/>
                            </w:tcPr>
                            <w:p w14:paraId="69FB24A2" w14:textId="77777777" w:rsidR="00FC1B11" w:rsidRPr="00FC1B11" w:rsidRDefault="00FC1B11" w:rsidP="00FC1B11">
                              <w:pPr>
                                <w:spacing w:after="0" w:line="240" w:lineRule="auto"/>
                                <w:rPr>
                                  <w:rFonts w:ascii="Arial" w:eastAsia="Times New Roman" w:hAnsi="Arial" w:cs="Arial"/>
                                  <w:lang w:eastAsia="en-GB"/>
                                </w:rPr>
                              </w:pPr>
                              <w:r w:rsidRPr="00FC1B11">
                                <w:rPr>
                                  <w:rFonts w:ascii="inherit" w:eastAsia="Times New Roman" w:hAnsi="inherit" w:cs="Arial"/>
                                  <w:bdr w:val="none" w:sz="0" w:space="0" w:color="auto" w:frame="1"/>
                                  <w:lang w:eastAsia="en-GB"/>
                                </w:rPr>
                                <w:t>Foreign born</w:t>
                              </w:r>
                            </w:p>
                          </w:tc>
                          <w:tc>
                            <w:tcPr>
                              <w:tcW w:w="0" w:type="auto"/>
                              <w:tcBorders>
                                <w:top w:val="nil"/>
                                <w:left w:val="nil"/>
                                <w:bottom w:val="nil"/>
                                <w:right w:val="nil"/>
                              </w:tcBorders>
                              <w:tcMar>
                                <w:top w:w="60" w:type="dxa"/>
                                <w:left w:w="120" w:type="dxa"/>
                                <w:bottom w:w="60" w:type="dxa"/>
                                <w:right w:w="120" w:type="dxa"/>
                              </w:tcMar>
                              <w:hideMark/>
                            </w:tcPr>
                            <w:p w14:paraId="62B9500A"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dr w:val="none" w:sz="0" w:space="0" w:color="auto" w:frame="1"/>
                                  <w:lang w:eastAsia="en-GB"/>
                                </w:rPr>
                                <w:t>4,310</w:t>
                              </w:r>
                            </w:p>
                          </w:tc>
                          <w:tc>
                            <w:tcPr>
                              <w:tcW w:w="0" w:type="auto"/>
                              <w:tcBorders>
                                <w:top w:val="nil"/>
                                <w:left w:val="nil"/>
                                <w:bottom w:val="nil"/>
                                <w:right w:val="nil"/>
                              </w:tcBorders>
                              <w:tcMar>
                                <w:top w:w="60" w:type="dxa"/>
                                <w:left w:w="120" w:type="dxa"/>
                                <w:bottom w:w="60" w:type="dxa"/>
                                <w:right w:w="120" w:type="dxa"/>
                              </w:tcMar>
                              <w:hideMark/>
                            </w:tcPr>
                            <w:p w14:paraId="7A406CC4" w14:textId="77777777" w:rsidR="00FC1B11" w:rsidRPr="00FC1B11" w:rsidRDefault="00FC1B11" w:rsidP="00FC1B11">
                              <w:pPr>
                                <w:spacing w:after="0" w:line="240" w:lineRule="auto"/>
                                <w:jc w:val="center"/>
                                <w:textAlignment w:val="baseline"/>
                                <w:rPr>
                                  <w:rFonts w:ascii="inherit" w:eastAsia="Times New Roman" w:hAnsi="inherit" w:cs="Arial"/>
                                  <w:lang w:eastAsia="en-GB"/>
                                </w:rPr>
                              </w:pPr>
                              <w:r w:rsidRPr="00FC1B11">
                                <w:rPr>
                                  <w:rFonts w:ascii="inherit" w:eastAsia="Times New Roman" w:hAnsi="inherit" w:cs="Arial"/>
                                  <w:bdr w:val="none" w:sz="0" w:space="0" w:color="auto" w:frame="1"/>
                                  <w:lang w:eastAsia="en-GB"/>
                                </w:rPr>
                                <w:t>7.4</w:t>
                              </w:r>
                            </w:p>
                          </w:tc>
                        </w:tr>
                      </w:tbl>
                      <w:p w14:paraId="62A6E537" w14:textId="77777777" w:rsidR="00FC1B11" w:rsidRPr="00FC1B11" w:rsidRDefault="00FC1B11" w:rsidP="00FC1B11">
                        <w:pPr>
                          <w:spacing w:after="0" w:line="240" w:lineRule="auto"/>
                          <w:rPr>
                            <w:rFonts w:ascii="Arial" w:eastAsia="Times New Roman" w:hAnsi="Arial" w:cs="Arial"/>
                            <w:lang w:eastAsia="en-GB"/>
                          </w:rPr>
                        </w:pPr>
                      </w:p>
                    </w:tc>
                  </w:tr>
                </w:tbl>
                <w:p w14:paraId="1D2BF181" w14:textId="77777777" w:rsidR="00FC1B11" w:rsidRPr="00FC1B11" w:rsidRDefault="00FC1B11" w:rsidP="00FC1B11">
                  <w:pPr>
                    <w:spacing w:after="0" w:line="240" w:lineRule="auto"/>
                    <w:rPr>
                      <w:rFonts w:ascii="Arial" w:eastAsia="Times New Roman" w:hAnsi="Arial" w:cs="Arial"/>
                      <w:lang w:eastAsia="en-GB"/>
                    </w:rPr>
                  </w:pPr>
                  <w:r w:rsidRPr="00FC1B11">
                    <w:rPr>
                      <w:rFonts w:ascii="inherit" w:eastAsia="Times New Roman" w:hAnsi="inherit" w:cs="Arial"/>
                      <w:bdr w:val="none" w:sz="0" w:space="0" w:color="auto" w:frame="1"/>
                      <w:lang w:eastAsia="en-GB"/>
                    </w:rPr>
                    <w:t>Source: INSEE, Census 1999 </w:t>
                  </w:r>
                </w:p>
              </w:tc>
            </w:tr>
          </w:tbl>
          <w:p w14:paraId="5E7F5A98" w14:textId="77777777" w:rsidR="00FC1B11" w:rsidRPr="00FC1B11" w:rsidRDefault="00FC1B11" w:rsidP="00FC1B11">
            <w:pPr>
              <w:spacing w:after="0" w:line="240" w:lineRule="auto"/>
              <w:rPr>
                <w:rFonts w:ascii="Arial" w:eastAsia="Times New Roman" w:hAnsi="Arial" w:cs="Arial"/>
                <w:lang w:eastAsia="en-GB"/>
              </w:rPr>
            </w:pPr>
          </w:p>
        </w:tc>
      </w:tr>
    </w:tbl>
    <w:p w14:paraId="21BD30F0" w14:textId="77777777" w:rsidR="00FC1B11" w:rsidRPr="00FC1B11" w:rsidRDefault="00FC1B11" w:rsidP="00FC1B11">
      <w:pPr>
        <w:spacing w:after="300" w:line="240" w:lineRule="auto"/>
        <w:textAlignment w:val="baseline"/>
        <w:rPr>
          <w:rFonts w:ascii="Georgia" w:hAnsi="Georgia" w:cs="Times New Roman"/>
          <w:color w:val="333333"/>
          <w:sz w:val="29"/>
          <w:szCs w:val="29"/>
          <w:lang w:eastAsia="en-GB"/>
        </w:rPr>
      </w:pPr>
      <w:r w:rsidRPr="00FC1B11">
        <w:rPr>
          <w:rFonts w:ascii="Georgia" w:hAnsi="Georgia" w:cs="Times New Roman"/>
          <w:color w:val="333333"/>
          <w:sz w:val="29"/>
          <w:szCs w:val="29"/>
          <w:lang w:eastAsia="en-GB"/>
        </w:rPr>
        <w:br/>
        <w:t>More dynamic currents in the 1999 census include Moroccans (521,000 or 12.1 percent), Turks (176,000 or 4.1 percent) and people from sub-Saharan Africa (400,000 or 9.3 percent). With an increase of 43 percent, these groups have undergone the greatest increase in the period between 1990 and 1999, compared with the 3.4 percent increase of the overall immigrant population over the same period.</w:t>
      </w:r>
    </w:p>
    <w:p w14:paraId="720B2B85" w14:textId="77777777" w:rsidR="00FC1B11" w:rsidRPr="00FC1B11" w:rsidRDefault="00FC1B11" w:rsidP="00FC1B11">
      <w:pPr>
        <w:spacing w:after="300" w:line="240" w:lineRule="auto"/>
        <w:textAlignment w:val="baseline"/>
        <w:rPr>
          <w:rFonts w:ascii="Georgia" w:hAnsi="Georgia" w:cs="Times New Roman"/>
          <w:color w:val="333333"/>
          <w:sz w:val="29"/>
          <w:szCs w:val="29"/>
          <w:lang w:eastAsia="en-GB"/>
        </w:rPr>
      </w:pPr>
      <w:r w:rsidRPr="00FC1B11">
        <w:rPr>
          <w:rFonts w:ascii="Georgia" w:hAnsi="Georgia" w:cs="Times New Roman"/>
          <w:color w:val="333333"/>
          <w:sz w:val="29"/>
          <w:szCs w:val="29"/>
          <w:lang w:eastAsia="en-GB"/>
        </w:rPr>
        <w:t>It is also important to note that immigrants from Southeast Asia are also increasing in number, especially those from China, Pakistan, India, Sri Lanka, and Bangladesh.</w:t>
      </w:r>
    </w:p>
    <w:p w14:paraId="31918055" w14:textId="77777777" w:rsidR="00FC1B11" w:rsidRPr="00FC1B11" w:rsidRDefault="00FC1B11" w:rsidP="00FC1B11">
      <w:pPr>
        <w:spacing w:after="300" w:line="240" w:lineRule="auto"/>
        <w:textAlignment w:val="baseline"/>
        <w:rPr>
          <w:rFonts w:ascii="Georgia" w:hAnsi="Georgia" w:cs="Times New Roman"/>
          <w:color w:val="333333"/>
          <w:sz w:val="29"/>
          <w:szCs w:val="29"/>
          <w:lang w:eastAsia="en-GB"/>
        </w:rPr>
      </w:pPr>
      <w:r w:rsidRPr="00FC1B11">
        <w:rPr>
          <w:rFonts w:ascii="Georgia" w:hAnsi="Georgia" w:cs="Times New Roman"/>
          <w:color w:val="333333"/>
          <w:sz w:val="29"/>
          <w:szCs w:val="29"/>
          <w:lang w:eastAsia="en-GB"/>
        </w:rPr>
        <w:t>Since the 1990s, naturalizations have been on the rise. In 1995, 92,400 people assumed French nationality, including 61,884 by naturalization and 30,000 children of immigrants who assumed nationality. In 2000, 150,025 applications were approved. The origins of these new French citizens are North Africa (48 percent), Europe (16 percent), sub-Saharan Africa (7.5 percent), and Turkey (8.5 percent).</w:t>
      </w:r>
    </w:p>
    <w:p w14:paraId="35F50FD3" w14:textId="77777777" w:rsidR="00FC1B11" w:rsidRPr="00FC1B11" w:rsidRDefault="00FC1B11" w:rsidP="00FC1B11">
      <w:pPr>
        <w:spacing w:after="300" w:line="240" w:lineRule="auto"/>
        <w:textAlignment w:val="baseline"/>
        <w:rPr>
          <w:rFonts w:ascii="Georgia" w:hAnsi="Georgia" w:cs="Times New Roman"/>
          <w:color w:val="333333"/>
          <w:sz w:val="29"/>
          <w:szCs w:val="29"/>
          <w:lang w:eastAsia="en-GB"/>
        </w:rPr>
      </w:pPr>
      <w:r w:rsidRPr="00FC1B11">
        <w:rPr>
          <w:rFonts w:ascii="Georgia" w:hAnsi="Georgia" w:cs="Times New Roman"/>
          <w:color w:val="333333"/>
          <w:sz w:val="29"/>
          <w:szCs w:val="29"/>
          <w:lang w:eastAsia="en-GB"/>
        </w:rPr>
        <w:t>The results of the next census will be available in 2005.</w:t>
      </w:r>
    </w:p>
    <w:p w14:paraId="156CEE6B" w14:textId="77777777" w:rsidR="00FC1B11" w:rsidRPr="00FC1B11" w:rsidRDefault="00FC1B11" w:rsidP="00FC1B11">
      <w:pPr>
        <w:spacing w:after="0" w:line="240" w:lineRule="auto"/>
        <w:textAlignment w:val="baseline"/>
        <w:rPr>
          <w:rFonts w:ascii="Georgia" w:hAnsi="Georgia" w:cs="Times New Roman"/>
          <w:color w:val="333333"/>
          <w:sz w:val="29"/>
          <w:szCs w:val="29"/>
          <w:lang w:eastAsia="en-GB"/>
        </w:rPr>
      </w:pPr>
      <w:r w:rsidRPr="00FC1B11">
        <w:rPr>
          <w:rFonts w:ascii="inherit" w:hAnsi="inherit" w:cs="Times New Roman"/>
          <w:b/>
          <w:bCs/>
          <w:color w:val="333333"/>
          <w:sz w:val="29"/>
          <w:szCs w:val="29"/>
          <w:bdr w:val="none" w:sz="0" w:space="0" w:color="auto" w:frame="1"/>
          <w:lang w:eastAsia="en-GB"/>
        </w:rPr>
        <w:t>Managing a Mosaic</w:t>
      </w:r>
    </w:p>
    <w:p w14:paraId="0F032D68" w14:textId="77777777" w:rsidR="00FC1B11" w:rsidRPr="00FC1B11" w:rsidRDefault="00FC1B11" w:rsidP="00FC1B11">
      <w:pPr>
        <w:spacing w:after="300" w:line="240" w:lineRule="auto"/>
        <w:textAlignment w:val="baseline"/>
        <w:rPr>
          <w:rFonts w:ascii="Georgia" w:hAnsi="Georgia" w:cs="Times New Roman"/>
          <w:color w:val="333333"/>
          <w:sz w:val="29"/>
          <w:szCs w:val="29"/>
          <w:lang w:eastAsia="en-GB"/>
        </w:rPr>
      </w:pPr>
      <w:r w:rsidRPr="00FC1B11">
        <w:rPr>
          <w:rFonts w:ascii="Georgia" w:hAnsi="Georgia" w:cs="Times New Roman"/>
          <w:color w:val="333333"/>
          <w:sz w:val="29"/>
          <w:szCs w:val="29"/>
          <w:lang w:eastAsia="en-GB"/>
        </w:rPr>
        <w:t>The visibility of immigrants, especially from North Africa, has shed new light on the difficulties of integrating immigrants and managing diversity. France's long tradition of equating French citizenship with equal treatment has meant that the government has not tracked ethnic origins in official statistics, unlike in the United States or Great Britain. (France has traditionally viewed the retention of ethnic identity as an obstacle to both integration and national solidarity.)</w:t>
      </w:r>
    </w:p>
    <w:p w14:paraId="07F19A8B" w14:textId="77777777" w:rsidR="00FC1B11" w:rsidRPr="00FC1B11" w:rsidRDefault="00FC1B11" w:rsidP="00FC1B11">
      <w:pPr>
        <w:spacing w:after="300" w:line="240" w:lineRule="auto"/>
        <w:textAlignment w:val="baseline"/>
        <w:rPr>
          <w:rFonts w:ascii="Georgia" w:hAnsi="Georgia" w:cs="Times New Roman"/>
          <w:color w:val="333333"/>
          <w:sz w:val="29"/>
          <w:szCs w:val="29"/>
          <w:lang w:eastAsia="en-GB"/>
        </w:rPr>
      </w:pPr>
      <w:r w:rsidRPr="00FC1B11">
        <w:rPr>
          <w:rFonts w:ascii="Georgia" w:hAnsi="Georgia" w:cs="Times New Roman"/>
          <w:color w:val="333333"/>
          <w:sz w:val="29"/>
          <w:szCs w:val="29"/>
          <w:lang w:eastAsia="en-GB"/>
        </w:rPr>
        <w:t>Yet, since the mid-1990s, discrimination has become a new preoccupation of the authorities and scholars. Breaking with the French model of integration that emphasized French identity over ethnic identities, new terms have emerged to help identify these communities, such as the "second generation" or "persons born in France of immigrant parents." These terms have helped to provide more information on the scope of discrimination and its mechanisms.</w:t>
      </w:r>
    </w:p>
    <w:p w14:paraId="5AC27CF8" w14:textId="77777777" w:rsidR="00FC1B11" w:rsidRPr="00FC1B11" w:rsidRDefault="00FC1B11" w:rsidP="00FC1B11">
      <w:pPr>
        <w:spacing w:after="300" w:line="240" w:lineRule="auto"/>
        <w:textAlignment w:val="baseline"/>
        <w:rPr>
          <w:rFonts w:ascii="Georgia" w:hAnsi="Georgia" w:cs="Times New Roman"/>
          <w:color w:val="333333"/>
          <w:sz w:val="29"/>
          <w:szCs w:val="29"/>
          <w:lang w:eastAsia="en-GB"/>
        </w:rPr>
      </w:pPr>
      <w:r w:rsidRPr="00FC1B11">
        <w:rPr>
          <w:rFonts w:ascii="Georgia" w:hAnsi="Georgia" w:cs="Times New Roman"/>
          <w:color w:val="333333"/>
          <w:sz w:val="29"/>
          <w:szCs w:val="29"/>
          <w:lang w:eastAsia="en-GB"/>
        </w:rPr>
        <w:t>The prime minister announced on July 8, 2004 the creation of a "</w:t>
      </w:r>
      <w:proofErr w:type="spellStart"/>
      <w:r w:rsidRPr="00FC1B11">
        <w:rPr>
          <w:rFonts w:ascii="Georgia" w:hAnsi="Georgia" w:cs="Times New Roman"/>
          <w:color w:val="333333"/>
          <w:sz w:val="29"/>
          <w:szCs w:val="29"/>
          <w:lang w:eastAsia="en-GB"/>
        </w:rPr>
        <w:t>cité</w:t>
      </w:r>
      <w:proofErr w:type="spellEnd"/>
      <w:r w:rsidRPr="00FC1B11">
        <w:rPr>
          <w:rFonts w:ascii="Georgia" w:hAnsi="Georgia" w:cs="Times New Roman"/>
          <w:color w:val="333333"/>
          <w:sz w:val="29"/>
          <w:szCs w:val="29"/>
          <w:lang w:eastAsia="en-GB"/>
        </w:rPr>
        <w:t xml:space="preserve"> </w:t>
      </w:r>
      <w:proofErr w:type="spellStart"/>
      <w:r w:rsidRPr="00FC1B11">
        <w:rPr>
          <w:rFonts w:ascii="Georgia" w:hAnsi="Georgia" w:cs="Times New Roman"/>
          <w:color w:val="333333"/>
          <w:sz w:val="29"/>
          <w:szCs w:val="29"/>
          <w:lang w:eastAsia="en-GB"/>
        </w:rPr>
        <w:t>nationale</w:t>
      </w:r>
      <w:proofErr w:type="spellEnd"/>
      <w:r w:rsidRPr="00FC1B11">
        <w:rPr>
          <w:rFonts w:ascii="Georgia" w:hAnsi="Georgia" w:cs="Times New Roman"/>
          <w:color w:val="333333"/>
          <w:sz w:val="29"/>
          <w:szCs w:val="29"/>
          <w:lang w:eastAsia="en-GB"/>
        </w:rPr>
        <w:t xml:space="preserve"> de </w:t>
      </w:r>
      <w:proofErr w:type="spellStart"/>
      <w:r w:rsidRPr="00FC1B11">
        <w:rPr>
          <w:rFonts w:ascii="Georgia" w:hAnsi="Georgia" w:cs="Times New Roman"/>
          <w:color w:val="333333"/>
          <w:sz w:val="29"/>
          <w:szCs w:val="29"/>
          <w:lang w:eastAsia="en-GB"/>
        </w:rPr>
        <w:t>l'histoire</w:t>
      </w:r>
      <w:proofErr w:type="spellEnd"/>
      <w:r w:rsidRPr="00FC1B11">
        <w:rPr>
          <w:rFonts w:ascii="Georgia" w:hAnsi="Georgia" w:cs="Times New Roman"/>
          <w:color w:val="333333"/>
          <w:sz w:val="29"/>
          <w:szCs w:val="29"/>
          <w:lang w:eastAsia="en-GB"/>
        </w:rPr>
        <w:t xml:space="preserve"> de </w:t>
      </w:r>
      <w:proofErr w:type="spellStart"/>
      <w:r w:rsidRPr="00FC1B11">
        <w:rPr>
          <w:rFonts w:ascii="Georgia" w:hAnsi="Georgia" w:cs="Times New Roman"/>
          <w:color w:val="333333"/>
          <w:sz w:val="29"/>
          <w:szCs w:val="29"/>
          <w:lang w:eastAsia="en-GB"/>
        </w:rPr>
        <w:t>l'immigration</w:t>
      </w:r>
      <w:proofErr w:type="spellEnd"/>
      <w:r w:rsidRPr="00FC1B11">
        <w:rPr>
          <w:rFonts w:ascii="Georgia" w:hAnsi="Georgia" w:cs="Times New Roman"/>
          <w:color w:val="333333"/>
          <w:sz w:val="29"/>
          <w:szCs w:val="29"/>
          <w:lang w:eastAsia="en-GB"/>
        </w:rPr>
        <w:t xml:space="preserve">" (National </w:t>
      </w:r>
      <w:proofErr w:type="spellStart"/>
      <w:r w:rsidRPr="00FC1B11">
        <w:rPr>
          <w:rFonts w:ascii="Georgia" w:hAnsi="Georgia" w:cs="Times New Roman"/>
          <w:color w:val="333333"/>
          <w:sz w:val="29"/>
          <w:szCs w:val="29"/>
          <w:lang w:eastAsia="en-GB"/>
        </w:rPr>
        <w:t>Center</w:t>
      </w:r>
      <w:proofErr w:type="spellEnd"/>
      <w:r w:rsidRPr="00FC1B11">
        <w:rPr>
          <w:rFonts w:ascii="Georgia" w:hAnsi="Georgia" w:cs="Times New Roman"/>
          <w:color w:val="333333"/>
          <w:sz w:val="29"/>
          <w:szCs w:val="29"/>
          <w:lang w:eastAsia="en-GB"/>
        </w:rPr>
        <w:t xml:space="preserve"> for Immigration History), akin to the Ellis Island Museum in New York City. This </w:t>
      </w:r>
      <w:proofErr w:type="spellStart"/>
      <w:r w:rsidRPr="00FC1B11">
        <w:rPr>
          <w:rFonts w:ascii="Georgia" w:hAnsi="Georgia" w:cs="Times New Roman"/>
          <w:color w:val="333333"/>
          <w:sz w:val="29"/>
          <w:szCs w:val="29"/>
          <w:lang w:eastAsia="en-GB"/>
        </w:rPr>
        <w:t>center</w:t>
      </w:r>
      <w:proofErr w:type="spellEnd"/>
      <w:r w:rsidRPr="00FC1B11">
        <w:rPr>
          <w:rFonts w:ascii="Georgia" w:hAnsi="Georgia" w:cs="Times New Roman"/>
          <w:color w:val="333333"/>
          <w:sz w:val="29"/>
          <w:szCs w:val="29"/>
          <w:lang w:eastAsia="en-GB"/>
        </w:rPr>
        <w:t xml:space="preserve"> will promote the memory and heritage of different immigrant groups and explore their contributions to French society. It is an important step towards recognizing the crucial place of immigrants in contemporary French history.</w:t>
      </w:r>
    </w:p>
    <w:p w14:paraId="724111F4" w14:textId="77777777" w:rsidR="00037F4A" w:rsidRPr="00FC1B11" w:rsidRDefault="00037F4A" w:rsidP="00FC1B11"/>
    <w:sectPr w:rsidR="00037F4A" w:rsidRPr="00FC1B1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DAB75" w14:textId="77777777" w:rsidR="00A9467E" w:rsidRDefault="00A9467E" w:rsidP="00FC1B11">
      <w:pPr>
        <w:spacing w:after="0" w:line="240" w:lineRule="auto"/>
      </w:pPr>
      <w:r>
        <w:separator/>
      </w:r>
    </w:p>
  </w:endnote>
  <w:endnote w:type="continuationSeparator" w:id="0">
    <w:p w14:paraId="1C9D6667" w14:textId="77777777" w:rsidR="00A9467E" w:rsidRDefault="00A9467E" w:rsidP="00FC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B5CEC" w14:textId="77777777" w:rsidR="00FC1B11" w:rsidRDefault="00FC1B11" w:rsidP="00FC1B11">
    <w:pPr>
      <w:pStyle w:val="Footer"/>
      <w:jc w:val="center"/>
    </w:pPr>
    <w:r w:rsidRPr="00FC1B11">
      <w:t>https://www.migrationpolicy.org/article/challenge-french-diversity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97275" w14:textId="77777777" w:rsidR="00A9467E" w:rsidRDefault="00A9467E" w:rsidP="00FC1B11">
      <w:pPr>
        <w:spacing w:after="0" w:line="240" w:lineRule="auto"/>
      </w:pPr>
      <w:r>
        <w:separator/>
      </w:r>
    </w:p>
  </w:footnote>
  <w:footnote w:type="continuationSeparator" w:id="0">
    <w:p w14:paraId="64E44F4D" w14:textId="77777777" w:rsidR="00A9467E" w:rsidRDefault="00A9467E" w:rsidP="00FC1B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16806" w14:textId="77777777" w:rsidR="00FC1B11" w:rsidRDefault="00FC1B11" w:rsidP="00FC1B11">
    <w:pPr>
      <w:pStyle w:val="Header"/>
      <w:jc w:val="center"/>
    </w:pPr>
    <w:r>
      <w:t>Additional Reading – The Returned - France and Immigration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22ADF"/>
    <w:multiLevelType w:val="hybridMultilevel"/>
    <w:tmpl w:val="B1628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ECE7B36"/>
    <w:multiLevelType w:val="hybridMultilevel"/>
    <w:tmpl w:val="58A66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EA44F38"/>
    <w:multiLevelType w:val="hybridMultilevel"/>
    <w:tmpl w:val="B38A3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8E255B4"/>
    <w:multiLevelType w:val="hybridMultilevel"/>
    <w:tmpl w:val="4BAC6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0E"/>
    <w:rsid w:val="00037F4A"/>
    <w:rsid w:val="001C5CB8"/>
    <w:rsid w:val="00671AD1"/>
    <w:rsid w:val="00813E0E"/>
    <w:rsid w:val="0097733C"/>
    <w:rsid w:val="00A9467E"/>
    <w:rsid w:val="00AF6864"/>
    <w:rsid w:val="00C47AE6"/>
    <w:rsid w:val="00D07DF1"/>
    <w:rsid w:val="00EF5ECD"/>
    <w:rsid w:val="00FC1B11"/>
    <w:rsid w:val="00FE1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F1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E0E"/>
    <w:pPr>
      <w:ind w:left="720"/>
      <w:contextualSpacing/>
    </w:pPr>
  </w:style>
  <w:style w:type="paragraph" w:styleId="NormalWeb">
    <w:name w:val="Normal (Web)"/>
    <w:basedOn w:val="Normal"/>
    <w:uiPriority w:val="99"/>
    <w:semiHidden/>
    <w:unhideWhenUsed/>
    <w:rsid w:val="00FC1B1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FC1B11"/>
  </w:style>
  <w:style w:type="character" w:customStyle="1" w:styleId="text">
    <w:name w:val="text"/>
    <w:basedOn w:val="DefaultParagraphFont"/>
    <w:rsid w:val="00FC1B11"/>
  </w:style>
  <w:style w:type="paragraph" w:styleId="Header">
    <w:name w:val="header"/>
    <w:basedOn w:val="Normal"/>
    <w:link w:val="HeaderChar"/>
    <w:uiPriority w:val="99"/>
    <w:unhideWhenUsed/>
    <w:rsid w:val="00FC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B11"/>
  </w:style>
  <w:style w:type="paragraph" w:styleId="Footer">
    <w:name w:val="footer"/>
    <w:basedOn w:val="Normal"/>
    <w:link w:val="FooterChar"/>
    <w:uiPriority w:val="99"/>
    <w:unhideWhenUsed/>
    <w:rsid w:val="00FC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771</Words>
  <Characters>4400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Storey</dc:creator>
  <cp:keywords/>
  <dc:description/>
  <cp:lastModifiedBy>Microsoft Office User</cp:lastModifiedBy>
  <cp:revision>1</cp:revision>
  <cp:lastPrinted>2019-11-18T08:52:00Z</cp:lastPrinted>
  <dcterms:created xsi:type="dcterms:W3CDTF">2019-11-07T19:38:00Z</dcterms:created>
  <dcterms:modified xsi:type="dcterms:W3CDTF">2019-11-18T10:02:00Z</dcterms:modified>
</cp:coreProperties>
</file>