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FB4" w:rsidRDefault="00100FB4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68374</wp:posOffset>
            </wp:positionV>
            <wp:extent cx="2894501" cy="1626919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01" cy="1626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FB4" w:rsidRPr="00100FB4" w:rsidRDefault="00100FB4" w:rsidP="00100FB4"/>
    <w:p w:rsidR="00100FB4" w:rsidRPr="00100FB4" w:rsidRDefault="00100FB4" w:rsidP="00100FB4"/>
    <w:p w:rsidR="00100FB4" w:rsidRPr="00100FB4" w:rsidRDefault="00100FB4" w:rsidP="00100FB4"/>
    <w:p w:rsidR="00100FB4" w:rsidRPr="00100FB4" w:rsidRDefault="00100FB4" w:rsidP="00100FB4"/>
    <w:p w:rsidR="00100FB4" w:rsidRPr="00100FB4" w:rsidRDefault="00100FB4" w:rsidP="00100FB4"/>
    <w:p w:rsidR="00100FB4" w:rsidRPr="00100FB4" w:rsidRDefault="00100FB4" w:rsidP="00100FB4">
      <w:pPr>
        <w:rPr>
          <w:b/>
          <w:sz w:val="24"/>
          <w:u w:val="single"/>
        </w:rPr>
      </w:pPr>
      <w:r w:rsidRPr="00100FB4">
        <w:rPr>
          <w:b/>
          <w:sz w:val="24"/>
          <w:u w:val="single"/>
        </w:rPr>
        <w:t>Genre</w:t>
      </w:r>
    </w:p>
    <w:p w:rsidR="003F4D27" w:rsidRDefault="003F4D27" w:rsidP="00100FB4">
      <w:r>
        <w:t xml:space="preserve">Duran </w:t>
      </w:r>
      <w:proofErr w:type="spellStart"/>
      <w:r>
        <w:t>Duran</w:t>
      </w:r>
      <w:proofErr w:type="spellEnd"/>
      <w:r w:rsidR="00100FB4">
        <w:t xml:space="preserve"> – </w:t>
      </w:r>
      <w:r>
        <w:t>Rio</w:t>
      </w:r>
      <w:r w:rsidR="00100FB4">
        <w:t xml:space="preserve"> falls under the “Performance” genre. List some examples of the genre’s conventions being conformed to specifically from the video itself. </w:t>
      </w:r>
      <w:r>
        <w:t>It could also be argued to follow some “Narrative” conventions.</w:t>
      </w:r>
    </w:p>
    <w:p w:rsidR="003F4D27" w:rsidRPr="00100FB4" w:rsidRDefault="003F4D27" w:rsidP="00100FB4">
      <w:r>
        <w:t xml:space="preserve">Performance: </w:t>
      </w:r>
    </w:p>
    <w:p w:rsidR="00100FB4" w:rsidRDefault="00100FB4" w:rsidP="00100FB4">
      <w:pPr>
        <w:pStyle w:val="ListParagraph"/>
        <w:numPr>
          <w:ilvl w:val="0"/>
          <w:numId w:val="2"/>
        </w:numPr>
        <w:spacing w:after="0"/>
      </w:pPr>
      <w:r>
        <w:t xml:space="preserve"> </w:t>
      </w:r>
    </w:p>
    <w:p w:rsidR="00100FB4" w:rsidRDefault="00100FB4" w:rsidP="00100FB4">
      <w:pPr>
        <w:spacing w:after="0"/>
      </w:pPr>
    </w:p>
    <w:p w:rsidR="00100FB4" w:rsidRDefault="00100FB4" w:rsidP="00100FB4">
      <w:pPr>
        <w:pStyle w:val="ListParagraph"/>
        <w:numPr>
          <w:ilvl w:val="0"/>
          <w:numId w:val="2"/>
        </w:numPr>
        <w:spacing w:after="0"/>
      </w:pPr>
      <w:r>
        <w:t xml:space="preserve"> </w:t>
      </w:r>
    </w:p>
    <w:p w:rsidR="00100FB4" w:rsidRDefault="00100FB4" w:rsidP="00100FB4">
      <w:pPr>
        <w:spacing w:after="0"/>
      </w:pPr>
    </w:p>
    <w:p w:rsidR="00100FB4" w:rsidRDefault="00100FB4" w:rsidP="00100FB4">
      <w:pPr>
        <w:pStyle w:val="ListParagraph"/>
        <w:numPr>
          <w:ilvl w:val="0"/>
          <w:numId w:val="2"/>
        </w:numPr>
        <w:spacing w:after="0"/>
      </w:pPr>
      <w:r>
        <w:t xml:space="preserve"> </w:t>
      </w:r>
    </w:p>
    <w:p w:rsidR="00100FB4" w:rsidRDefault="003F4D27" w:rsidP="00100FB4">
      <w:pPr>
        <w:spacing w:after="0"/>
      </w:pPr>
      <w:r>
        <w:t xml:space="preserve">Narrative: </w:t>
      </w:r>
    </w:p>
    <w:p w:rsidR="003F4D27" w:rsidRDefault="003F4D27" w:rsidP="003F4D27">
      <w:pPr>
        <w:pStyle w:val="ListParagraph"/>
        <w:numPr>
          <w:ilvl w:val="0"/>
          <w:numId w:val="2"/>
        </w:numPr>
        <w:spacing w:after="0" w:line="480" w:lineRule="auto"/>
      </w:pPr>
      <w:r>
        <w:t xml:space="preserve"> </w:t>
      </w:r>
    </w:p>
    <w:p w:rsidR="003F4D27" w:rsidRPr="003F4D27" w:rsidRDefault="003F4D27" w:rsidP="00100FB4">
      <w:pPr>
        <w:pStyle w:val="ListParagraph"/>
        <w:numPr>
          <w:ilvl w:val="0"/>
          <w:numId w:val="2"/>
        </w:numPr>
        <w:spacing w:after="0" w:line="480" w:lineRule="auto"/>
      </w:pPr>
    </w:p>
    <w:p w:rsidR="00100FB4" w:rsidRPr="003F4D27" w:rsidRDefault="003F4D27" w:rsidP="003F4D27">
      <w:pPr>
        <w:spacing w:after="0" w:line="480" w:lineRule="auto"/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295453</wp:posOffset>
            </wp:positionV>
            <wp:extent cx="3327277" cy="1756927"/>
            <wp:effectExtent l="0" t="0" r="6985" b="0"/>
            <wp:wrapNone/>
            <wp:docPr id="8" name="Picture 8" descr="http://resource.download.wjec.co.uk.s3.amazonaws.com/vtc/2016-17/16-17_1-36/images/activities/unit3/1e-representations/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ource.download.wjec.co.uk.s3.amazonaws.com/vtc/2016-17/16-17_1-36/images/activities/unit3/1e-representations/image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277" cy="175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FB4" w:rsidRPr="003F4D27">
        <w:rPr>
          <w:b/>
          <w:u w:val="single"/>
        </w:rPr>
        <w:t>Media Language &amp; Representation Analysis</w:t>
      </w:r>
    </w:p>
    <w:p w:rsidR="00100FB4" w:rsidRDefault="00100FB4" w:rsidP="00100FB4">
      <w:pPr>
        <w:spacing w:after="0"/>
        <w:rPr>
          <w:b/>
          <w:u w:val="single"/>
        </w:rPr>
      </w:pPr>
    </w:p>
    <w:p w:rsidR="00100FB4" w:rsidRDefault="00100FB4" w:rsidP="00100FB4">
      <w:pPr>
        <w:spacing w:after="0"/>
        <w:rPr>
          <w:b/>
          <w:u w:val="single"/>
        </w:rPr>
      </w:pPr>
    </w:p>
    <w:p w:rsidR="00100FB4" w:rsidRDefault="00100FB4" w:rsidP="00100FB4">
      <w:pPr>
        <w:spacing w:after="0"/>
        <w:rPr>
          <w:b/>
          <w:u w:val="single"/>
        </w:rPr>
      </w:pPr>
    </w:p>
    <w:p w:rsidR="00D24789" w:rsidRDefault="00D24789" w:rsidP="00100FB4">
      <w:pPr>
        <w:spacing w:after="0"/>
      </w:pPr>
    </w:p>
    <w:p w:rsidR="00D24789" w:rsidRDefault="00D24789"/>
    <w:p w:rsidR="00D24789" w:rsidRDefault="00D24789"/>
    <w:p w:rsidR="00D24789" w:rsidRDefault="003F4D2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475208</wp:posOffset>
                </wp:positionV>
                <wp:extent cx="6614160" cy="2849880"/>
                <wp:effectExtent l="0" t="0" r="1524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789" w:rsidRPr="003F4D27" w:rsidRDefault="003F4D27">
                            <w:pPr>
                              <w:rPr>
                                <w:i/>
                              </w:rPr>
                            </w:pPr>
                            <w:r w:rsidRPr="003F4D27">
                              <w:rPr>
                                <w:i/>
                              </w:rPr>
                              <w:t xml:space="preserve">Make denotative and connotative comments: </w:t>
                            </w:r>
                          </w:p>
                          <w:p w:rsidR="00D24789" w:rsidRDefault="00D24789">
                            <w:pPr>
                              <w:rPr>
                                <w:i/>
                              </w:rPr>
                            </w:pPr>
                          </w:p>
                          <w:p w:rsidR="00D24789" w:rsidRDefault="00D24789">
                            <w:pPr>
                              <w:rPr>
                                <w:i/>
                              </w:rPr>
                            </w:pPr>
                          </w:p>
                          <w:p w:rsidR="00D24789" w:rsidRDefault="00D24789">
                            <w:pPr>
                              <w:rPr>
                                <w:i/>
                              </w:rPr>
                            </w:pPr>
                          </w:p>
                          <w:p w:rsidR="00D24789" w:rsidRDefault="00D24789">
                            <w:pPr>
                              <w:rPr>
                                <w:i/>
                              </w:rPr>
                            </w:pPr>
                          </w:p>
                          <w:p w:rsidR="00D24789" w:rsidRDefault="00D2478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How has gender been represented in this shot? </w:t>
                            </w:r>
                          </w:p>
                          <w:p w:rsidR="00D24789" w:rsidRDefault="00D24789">
                            <w:pPr>
                              <w:rPr>
                                <w:i/>
                              </w:rPr>
                            </w:pPr>
                          </w:p>
                          <w:p w:rsidR="00D24789" w:rsidRDefault="00D24789">
                            <w:pPr>
                              <w:rPr>
                                <w:i/>
                              </w:rPr>
                            </w:pPr>
                          </w:p>
                          <w:p w:rsidR="00D24789" w:rsidRDefault="00D24789">
                            <w:pPr>
                              <w:rPr>
                                <w:i/>
                              </w:rPr>
                            </w:pPr>
                          </w:p>
                          <w:p w:rsidR="00D24789" w:rsidRPr="00D24789" w:rsidRDefault="00D2478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7.4pt;width:520.8pt;height:224.4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">
                <v:textbox>
                  <w:txbxContent>
                    <w:p w:rsidR="00D24789" w:rsidRPr="003F4D27" w:rsidRDefault="003F4D27">
                      <w:pPr>
                        <w:rPr>
                          <w:i/>
                        </w:rPr>
                      </w:pPr>
                      <w:r w:rsidRPr="003F4D27">
                        <w:rPr>
                          <w:i/>
                        </w:rPr>
                        <w:t xml:space="preserve">Make denotative and connotative comments: </w:t>
                      </w:r>
                    </w:p>
                    <w:p w:rsidR="00D24789" w:rsidRDefault="00D24789">
                      <w:pPr>
                        <w:rPr>
                          <w:i/>
                        </w:rPr>
                      </w:pPr>
                    </w:p>
                    <w:p w:rsidR="00D24789" w:rsidRDefault="00D24789">
                      <w:pPr>
                        <w:rPr>
                          <w:i/>
                        </w:rPr>
                      </w:pPr>
                    </w:p>
                    <w:p w:rsidR="00D24789" w:rsidRDefault="00D24789">
                      <w:pPr>
                        <w:rPr>
                          <w:i/>
                        </w:rPr>
                      </w:pPr>
                    </w:p>
                    <w:p w:rsidR="00D24789" w:rsidRDefault="00D24789">
                      <w:pPr>
                        <w:rPr>
                          <w:i/>
                        </w:rPr>
                      </w:pPr>
                    </w:p>
                    <w:p w:rsidR="00D24789" w:rsidRDefault="00D24789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How has gender been represented in this shot? </w:t>
                      </w:r>
                    </w:p>
                    <w:p w:rsidR="00D24789" w:rsidRDefault="00D24789">
                      <w:pPr>
                        <w:rPr>
                          <w:i/>
                        </w:rPr>
                      </w:pPr>
                    </w:p>
                    <w:p w:rsidR="00D24789" w:rsidRDefault="00D24789">
                      <w:pPr>
                        <w:rPr>
                          <w:i/>
                        </w:rPr>
                      </w:pPr>
                    </w:p>
                    <w:p w:rsidR="00D24789" w:rsidRDefault="00D24789">
                      <w:pPr>
                        <w:rPr>
                          <w:i/>
                        </w:rPr>
                      </w:pPr>
                    </w:p>
                    <w:p w:rsidR="00D24789" w:rsidRPr="00D24789" w:rsidRDefault="00D2478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4789" w:rsidRDefault="009F6322"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4437558</wp:posOffset>
            </wp:positionV>
            <wp:extent cx="2792548" cy="1911150"/>
            <wp:effectExtent l="0" t="0" r="8255" b="0"/>
            <wp:wrapNone/>
            <wp:docPr id="12" name="Picture 12" descr="http://resource.download.wjec.co.uk.s3.amazonaws.com/vtc/2016-17/16-17_1-36/images/activities/unit3/1e-representations/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source.download.wjec.co.uk.s3.amazonaws.com/vtc/2016-17/16-17_1-36/images/activities/unit3/1e-representations/imag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48" cy="19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26263</wp:posOffset>
            </wp:positionV>
            <wp:extent cx="1938851" cy="1387011"/>
            <wp:effectExtent l="0" t="0" r="4445" b="3810"/>
            <wp:wrapNone/>
            <wp:docPr id="2" name="Picture 2" descr="http://resource.download.wjec.co.uk.s3.amazonaws.com/vtc/2016-17/16-17_1-36/images/activities/unit3/1e-representations/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source.download.wjec.co.uk.s3.amazonaws.com/vtc/2016-17/16-17_1-36/images/activities/unit3/1e-representations/image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51" cy="138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C3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378F045" wp14:editId="51A633F3">
                <wp:simplePos x="0" y="0"/>
                <wp:positionH relativeFrom="margin">
                  <wp:align>left</wp:align>
                </wp:positionH>
                <wp:positionV relativeFrom="paragraph">
                  <wp:posOffset>6450322</wp:posOffset>
                </wp:positionV>
                <wp:extent cx="6614160" cy="2849880"/>
                <wp:effectExtent l="0" t="0" r="15240" b="266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C32" w:rsidRDefault="003F4D27" w:rsidP="00602C3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Make denotative and connotative comments</w:t>
                            </w:r>
                          </w:p>
                          <w:p w:rsidR="00602C32" w:rsidRDefault="00602C32" w:rsidP="00602C32">
                            <w:pPr>
                              <w:rPr>
                                <w:i/>
                              </w:rPr>
                            </w:pPr>
                          </w:p>
                          <w:p w:rsidR="00602C32" w:rsidRDefault="00602C32" w:rsidP="00602C32">
                            <w:pPr>
                              <w:rPr>
                                <w:i/>
                              </w:rPr>
                            </w:pPr>
                          </w:p>
                          <w:p w:rsidR="00602C32" w:rsidRDefault="00602C32" w:rsidP="00602C32">
                            <w:pPr>
                              <w:rPr>
                                <w:i/>
                              </w:rPr>
                            </w:pPr>
                          </w:p>
                          <w:p w:rsidR="00602C32" w:rsidRDefault="00602C32" w:rsidP="00602C32">
                            <w:pPr>
                              <w:rPr>
                                <w:i/>
                              </w:rPr>
                            </w:pPr>
                          </w:p>
                          <w:p w:rsidR="00602C32" w:rsidRDefault="00602C32" w:rsidP="00602C3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How has gender been represented in this shot? </w:t>
                            </w:r>
                          </w:p>
                          <w:p w:rsidR="00602C32" w:rsidRDefault="00602C32" w:rsidP="00602C32">
                            <w:pPr>
                              <w:rPr>
                                <w:i/>
                              </w:rPr>
                            </w:pPr>
                          </w:p>
                          <w:p w:rsidR="00602C32" w:rsidRDefault="00602C32" w:rsidP="00602C32">
                            <w:pPr>
                              <w:rPr>
                                <w:i/>
                              </w:rPr>
                            </w:pPr>
                          </w:p>
                          <w:p w:rsidR="00602C32" w:rsidRDefault="00602C32" w:rsidP="00602C32">
                            <w:pPr>
                              <w:rPr>
                                <w:i/>
                              </w:rPr>
                            </w:pPr>
                          </w:p>
                          <w:p w:rsidR="00602C32" w:rsidRPr="00D24789" w:rsidRDefault="00602C32" w:rsidP="00602C3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F045" id="_x0000_s1027" type="#_x0000_t202" style="position:absolute;margin-left:0;margin-top:507.9pt;width:520.8pt;height:224.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">
                <v:textbox>
                  <w:txbxContent>
                    <w:p w:rsidR="00602C32" w:rsidRDefault="003F4D27" w:rsidP="00602C3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Make denotative and connotative comments</w:t>
                      </w:r>
                    </w:p>
                    <w:p w:rsidR="00602C32" w:rsidRDefault="00602C32" w:rsidP="00602C32">
                      <w:pPr>
                        <w:rPr>
                          <w:i/>
                        </w:rPr>
                      </w:pPr>
                    </w:p>
                    <w:p w:rsidR="00602C32" w:rsidRDefault="00602C32" w:rsidP="00602C32">
                      <w:pPr>
                        <w:rPr>
                          <w:i/>
                        </w:rPr>
                      </w:pPr>
                    </w:p>
                    <w:p w:rsidR="00602C32" w:rsidRDefault="00602C32" w:rsidP="00602C32">
                      <w:pPr>
                        <w:rPr>
                          <w:i/>
                        </w:rPr>
                      </w:pPr>
                    </w:p>
                    <w:p w:rsidR="00602C32" w:rsidRDefault="00602C32" w:rsidP="00602C32">
                      <w:pPr>
                        <w:rPr>
                          <w:i/>
                        </w:rPr>
                      </w:pPr>
                    </w:p>
                    <w:p w:rsidR="00602C32" w:rsidRDefault="00602C32" w:rsidP="00602C3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How has gender been represented in this shot? </w:t>
                      </w:r>
                    </w:p>
                    <w:p w:rsidR="00602C32" w:rsidRDefault="00602C32" w:rsidP="00602C32">
                      <w:pPr>
                        <w:rPr>
                          <w:i/>
                        </w:rPr>
                      </w:pPr>
                    </w:p>
                    <w:p w:rsidR="00602C32" w:rsidRDefault="00602C32" w:rsidP="00602C32">
                      <w:pPr>
                        <w:rPr>
                          <w:i/>
                        </w:rPr>
                      </w:pPr>
                    </w:p>
                    <w:p w:rsidR="00602C32" w:rsidRDefault="00602C32" w:rsidP="00602C32">
                      <w:pPr>
                        <w:rPr>
                          <w:i/>
                        </w:rPr>
                      </w:pPr>
                    </w:p>
                    <w:p w:rsidR="00602C32" w:rsidRPr="00D24789" w:rsidRDefault="00602C32" w:rsidP="00602C3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07D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6F4476" wp14:editId="62A256EE">
                <wp:simplePos x="0" y="0"/>
                <wp:positionH relativeFrom="margin">
                  <wp:align>center</wp:align>
                </wp:positionH>
                <wp:positionV relativeFrom="paragraph">
                  <wp:posOffset>1493990</wp:posOffset>
                </wp:positionV>
                <wp:extent cx="6614160" cy="2849880"/>
                <wp:effectExtent l="0" t="0" r="15240" b="266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07D7" w:rsidRDefault="003F4D27" w:rsidP="002207D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Make denotative and connotative comments</w:t>
                            </w:r>
                          </w:p>
                          <w:p w:rsidR="002207D7" w:rsidRDefault="002207D7" w:rsidP="002207D7">
                            <w:pPr>
                              <w:rPr>
                                <w:i/>
                              </w:rPr>
                            </w:pPr>
                          </w:p>
                          <w:p w:rsidR="002207D7" w:rsidRDefault="002207D7" w:rsidP="002207D7">
                            <w:pPr>
                              <w:rPr>
                                <w:i/>
                              </w:rPr>
                            </w:pPr>
                          </w:p>
                          <w:p w:rsidR="002207D7" w:rsidRDefault="002207D7" w:rsidP="002207D7">
                            <w:pPr>
                              <w:rPr>
                                <w:i/>
                              </w:rPr>
                            </w:pPr>
                          </w:p>
                          <w:p w:rsidR="002207D7" w:rsidRDefault="002207D7" w:rsidP="002207D7">
                            <w:pPr>
                              <w:rPr>
                                <w:i/>
                              </w:rPr>
                            </w:pPr>
                          </w:p>
                          <w:p w:rsidR="002207D7" w:rsidRDefault="002207D7" w:rsidP="002207D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How has gender been represented in this shot? </w:t>
                            </w:r>
                          </w:p>
                          <w:p w:rsidR="002207D7" w:rsidRDefault="002207D7" w:rsidP="002207D7">
                            <w:pPr>
                              <w:rPr>
                                <w:i/>
                              </w:rPr>
                            </w:pPr>
                          </w:p>
                          <w:p w:rsidR="002207D7" w:rsidRDefault="002207D7" w:rsidP="002207D7">
                            <w:pPr>
                              <w:rPr>
                                <w:i/>
                              </w:rPr>
                            </w:pPr>
                          </w:p>
                          <w:p w:rsidR="002207D7" w:rsidRDefault="002207D7" w:rsidP="002207D7">
                            <w:pPr>
                              <w:rPr>
                                <w:i/>
                              </w:rPr>
                            </w:pPr>
                          </w:p>
                          <w:p w:rsidR="002207D7" w:rsidRPr="00D24789" w:rsidRDefault="002207D7" w:rsidP="002207D7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F4476" id="_x0000_s1028" type="#_x0000_t202" style="position:absolute;margin-left:0;margin-top:117.65pt;width:520.8pt;height:224.4pt;z-index:2516695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">
                <v:textbox>
                  <w:txbxContent>
                    <w:p w:rsidR="002207D7" w:rsidRDefault="003F4D27" w:rsidP="002207D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Make denotative and connotative comments</w:t>
                      </w:r>
                    </w:p>
                    <w:p w:rsidR="002207D7" w:rsidRDefault="002207D7" w:rsidP="002207D7">
                      <w:pPr>
                        <w:rPr>
                          <w:i/>
                        </w:rPr>
                      </w:pPr>
                    </w:p>
                    <w:p w:rsidR="002207D7" w:rsidRDefault="002207D7" w:rsidP="002207D7">
                      <w:pPr>
                        <w:rPr>
                          <w:i/>
                        </w:rPr>
                      </w:pPr>
                    </w:p>
                    <w:p w:rsidR="002207D7" w:rsidRDefault="002207D7" w:rsidP="002207D7">
                      <w:pPr>
                        <w:rPr>
                          <w:i/>
                        </w:rPr>
                      </w:pPr>
                    </w:p>
                    <w:p w:rsidR="002207D7" w:rsidRDefault="002207D7" w:rsidP="002207D7">
                      <w:pPr>
                        <w:rPr>
                          <w:i/>
                        </w:rPr>
                      </w:pPr>
                    </w:p>
                    <w:p w:rsidR="002207D7" w:rsidRDefault="002207D7" w:rsidP="002207D7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How has gender been represented in this shot? </w:t>
                      </w:r>
                    </w:p>
                    <w:p w:rsidR="002207D7" w:rsidRDefault="002207D7" w:rsidP="002207D7">
                      <w:pPr>
                        <w:rPr>
                          <w:i/>
                        </w:rPr>
                      </w:pPr>
                    </w:p>
                    <w:p w:rsidR="002207D7" w:rsidRDefault="002207D7" w:rsidP="002207D7">
                      <w:pPr>
                        <w:rPr>
                          <w:i/>
                        </w:rPr>
                      </w:pPr>
                    </w:p>
                    <w:p w:rsidR="002207D7" w:rsidRDefault="002207D7" w:rsidP="002207D7">
                      <w:pPr>
                        <w:rPr>
                          <w:i/>
                        </w:rPr>
                      </w:pPr>
                    </w:p>
                    <w:p w:rsidR="002207D7" w:rsidRPr="00D24789" w:rsidRDefault="002207D7" w:rsidP="002207D7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4789">
        <w:br w:type="page"/>
      </w:r>
    </w:p>
    <w:p w:rsidR="00A95206" w:rsidRDefault="009F6322" w:rsidP="00100FB4">
      <w:pPr>
        <w:spacing w:after="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1979930</wp:posOffset>
            </wp:positionH>
            <wp:positionV relativeFrom="paragraph">
              <wp:posOffset>49009</wp:posOffset>
            </wp:positionV>
            <wp:extent cx="2679871" cy="1581082"/>
            <wp:effectExtent l="0" t="0" r="6350" b="635"/>
            <wp:wrapNone/>
            <wp:docPr id="4" name="Picture 4" descr="http://resource.download.wjec.co.uk.s3.amazonaws.com/vtc/2016-17/16-17_1-36/images/activities/unit3/1e-representations/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source.download.wjec.co.uk.s3.amazonaws.com/vtc/2016-17/16-17_1-36/images/activities/unit3/1e-representations/image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71" cy="158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06" w:rsidRPr="00A95206" w:rsidRDefault="00A95206" w:rsidP="00A95206"/>
    <w:p w:rsidR="00A95206" w:rsidRPr="00A95206" w:rsidRDefault="00A95206" w:rsidP="00A95206"/>
    <w:p w:rsidR="00A95206" w:rsidRPr="00A95206" w:rsidRDefault="00A95206" w:rsidP="00A95206"/>
    <w:p w:rsidR="00A95206" w:rsidRPr="00A95206" w:rsidRDefault="00A95206" w:rsidP="00A95206"/>
    <w:p w:rsidR="00A95206" w:rsidRPr="00A95206" w:rsidRDefault="00B32091" w:rsidP="00A9520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2BA4B39" wp14:editId="1FE4A9FE">
                <wp:simplePos x="0" y="0"/>
                <wp:positionH relativeFrom="margin">
                  <wp:align>left</wp:align>
                </wp:positionH>
                <wp:positionV relativeFrom="paragraph">
                  <wp:posOffset>406507</wp:posOffset>
                </wp:positionV>
                <wp:extent cx="6614160" cy="2849880"/>
                <wp:effectExtent l="0" t="0" r="15240" b="266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5206" w:rsidRDefault="009F6322" w:rsidP="00A9520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Make denotative and connotative comments:</w:t>
                            </w:r>
                          </w:p>
                          <w:p w:rsidR="00A95206" w:rsidRDefault="00A95206" w:rsidP="00A95206">
                            <w:pPr>
                              <w:rPr>
                                <w:i/>
                              </w:rPr>
                            </w:pPr>
                          </w:p>
                          <w:p w:rsidR="00A95206" w:rsidRDefault="00A95206" w:rsidP="00A95206">
                            <w:pPr>
                              <w:rPr>
                                <w:i/>
                              </w:rPr>
                            </w:pPr>
                          </w:p>
                          <w:p w:rsidR="00A95206" w:rsidRDefault="00A95206" w:rsidP="00A95206">
                            <w:pPr>
                              <w:rPr>
                                <w:i/>
                              </w:rPr>
                            </w:pPr>
                          </w:p>
                          <w:p w:rsidR="00A95206" w:rsidRDefault="00A95206" w:rsidP="00A95206">
                            <w:pPr>
                              <w:rPr>
                                <w:i/>
                              </w:rPr>
                            </w:pPr>
                          </w:p>
                          <w:p w:rsidR="00A95206" w:rsidRDefault="00A95206" w:rsidP="00A9520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How has gender been represented in this shot? </w:t>
                            </w:r>
                          </w:p>
                          <w:p w:rsidR="00A95206" w:rsidRDefault="00A95206" w:rsidP="00A95206">
                            <w:pPr>
                              <w:rPr>
                                <w:i/>
                              </w:rPr>
                            </w:pPr>
                          </w:p>
                          <w:p w:rsidR="00A95206" w:rsidRDefault="00A95206" w:rsidP="00A95206">
                            <w:pPr>
                              <w:rPr>
                                <w:i/>
                              </w:rPr>
                            </w:pPr>
                          </w:p>
                          <w:p w:rsidR="00A95206" w:rsidRDefault="00A95206" w:rsidP="00A95206">
                            <w:pPr>
                              <w:rPr>
                                <w:i/>
                              </w:rPr>
                            </w:pPr>
                          </w:p>
                          <w:p w:rsidR="00A95206" w:rsidRPr="00D24789" w:rsidRDefault="00A95206" w:rsidP="00A95206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A4B39" id="_x0000_s1029" type="#_x0000_t202" style="position:absolute;margin-left:0;margin-top:32pt;width:520.8pt;height:224.4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">
                <v:textbox>
                  <w:txbxContent>
                    <w:p w:rsidR="00A95206" w:rsidRDefault="009F6322" w:rsidP="00A9520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Make denotative and connotative comments:</w:t>
                      </w:r>
                    </w:p>
                    <w:p w:rsidR="00A95206" w:rsidRDefault="00A95206" w:rsidP="00A95206">
                      <w:pPr>
                        <w:rPr>
                          <w:i/>
                        </w:rPr>
                      </w:pPr>
                    </w:p>
                    <w:p w:rsidR="00A95206" w:rsidRDefault="00A95206" w:rsidP="00A95206">
                      <w:pPr>
                        <w:rPr>
                          <w:i/>
                        </w:rPr>
                      </w:pPr>
                    </w:p>
                    <w:p w:rsidR="00A95206" w:rsidRDefault="00A95206" w:rsidP="00A95206">
                      <w:pPr>
                        <w:rPr>
                          <w:i/>
                        </w:rPr>
                      </w:pPr>
                    </w:p>
                    <w:p w:rsidR="00A95206" w:rsidRDefault="00A95206" w:rsidP="00A95206">
                      <w:pPr>
                        <w:rPr>
                          <w:i/>
                        </w:rPr>
                      </w:pPr>
                    </w:p>
                    <w:p w:rsidR="00A95206" w:rsidRDefault="00A95206" w:rsidP="00A9520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How has gender been represented in this shot? </w:t>
                      </w:r>
                    </w:p>
                    <w:p w:rsidR="00A95206" w:rsidRDefault="00A95206" w:rsidP="00A95206">
                      <w:pPr>
                        <w:rPr>
                          <w:i/>
                        </w:rPr>
                      </w:pPr>
                    </w:p>
                    <w:p w:rsidR="00A95206" w:rsidRDefault="00A95206" w:rsidP="00A95206">
                      <w:pPr>
                        <w:rPr>
                          <w:i/>
                        </w:rPr>
                      </w:pPr>
                    </w:p>
                    <w:p w:rsidR="00A95206" w:rsidRDefault="00A95206" w:rsidP="00A95206">
                      <w:pPr>
                        <w:rPr>
                          <w:i/>
                        </w:rPr>
                      </w:pPr>
                    </w:p>
                    <w:p w:rsidR="00A95206" w:rsidRPr="00D24789" w:rsidRDefault="00A95206" w:rsidP="00A95206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95206" w:rsidRPr="00A95206" w:rsidRDefault="009F6322" w:rsidP="00A95206"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3048749</wp:posOffset>
            </wp:positionV>
            <wp:extent cx="2957056" cy="1899657"/>
            <wp:effectExtent l="0" t="0" r="0" b="5715"/>
            <wp:wrapNone/>
            <wp:docPr id="13" name="Picture 13" descr="http://resource.download.wjec.co.uk.s3.amazonaws.com/vtc/2016-17/16-17_1-36/images/activities/unit3/1e-representations/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esource.download.wjec.co.uk.s3.amazonaws.com/vtc/2016-17/16-17_1-36/images/activities/unit3/1e-representations/image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56" cy="189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06" w:rsidRPr="00A95206" w:rsidRDefault="00A95206" w:rsidP="00A95206"/>
    <w:p w:rsidR="00A95206" w:rsidRPr="00A95206" w:rsidRDefault="00A95206" w:rsidP="00A95206"/>
    <w:p w:rsidR="00100FB4" w:rsidRDefault="00100FB4" w:rsidP="00A95206"/>
    <w:p w:rsidR="00A95206" w:rsidRDefault="00A95206" w:rsidP="00A95206"/>
    <w:p w:rsidR="009F6322" w:rsidRDefault="009F6322" w:rsidP="00A95206"/>
    <w:p w:rsidR="009F6322" w:rsidRDefault="009F6322" w:rsidP="00A9520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DCCB381" wp14:editId="210F2BF7">
                <wp:simplePos x="0" y="0"/>
                <wp:positionH relativeFrom="margin">
                  <wp:align>right</wp:align>
                </wp:positionH>
                <wp:positionV relativeFrom="paragraph">
                  <wp:posOffset>366217</wp:posOffset>
                </wp:positionV>
                <wp:extent cx="6614160" cy="2849880"/>
                <wp:effectExtent l="0" t="0" r="15240" b="266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091" w:rsidRDefault="009F6322" w:rsidP="00B32091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Make denotative and connotative comments</w:t>
                            </w:r>
                          </w:p>
                          <w:p w:rsidR="00B32091" w:rsidRDefault="00B32091" w:rsidP="00B32091">
                            <w:pPr>
                              <w:rPr>
                                <w:i/>
                              </w:rPr>
                            </w:pPr>
                          </w:p>
                          <w:p w:rsidR="00B32091" w:rsidRDefault="00B32091" w:rsidP="00B32091">
                            <w:pPr>
                              <w:rPr>
                                <w:i/>
                              </w:rPr>
                            </w:pPr>
                          </w:p>
                          <w:p w:rsidR="00B32091" w:rsidRDefault="00B32091" w:rsidP="00B32091">
                            <w:pPr>
                              <w:rPr>
                                <w:i/>
                              </w:rPr>
                            </w:pPr>
                          </w:p>
                          <w:p w:rsidR="00B32091" w:rsidRDefault="00B32091" w:rsidP="00B32091">
                            <w:pPr>
                              <w:rPr>
                                <w:i/>
                              </w:rPr>
                            </w:pPr>
                          </w:p>
                          <w:p w:rsidR="00B32091" w:rsidRDefault="00B32091" w:rsidP="00B32091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How has gender been represented in this shot? </w:t>
                            </w:r>
                          </w:p>
                          <w:p w:rsidR="00B32091" w:rsidRDefault="00B32091" w:rsidP="00B32091">
                            <w:pPr>
                              <w:rPr>
                                <w:i/>
                              </w:rPr>
                            </w:pPr>
                          </w:p>
                          <w:p w:rsidR="00B32091" w:rsidRDefault="00B32091" w:rsidP="00B32091">
                            <w:pPr>
                              <w:rPr>
                                <w:i/>
                              </w:rPr>
                            </w:pPr>
                          </w:p>
                          <w:p w:rsidR="00B32091" w:rsidRDefault="00B32091" w:rsidP="00B32091">
                            <w:pPr>
                              <w:rPr>
                                <w:i/>
                              </w:rPr>
                            </w:pPr>
                          </w:p>
                          <w:p w:rsidR="00B32091" w:rsidRPr="00D24789" w:rsidRDefault="00B32091" w:rsidP="00B32091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B381" id="_x0000_s1030" type="#_x0000_t202" style="position:absolute;margin-left:469.6pt;margin-top:28.85pt;width:520.8pt;height:224.4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">
                <v:textbox>
                  <w:txbxContent>
                    <w:p w:rsidR="00B32091" w:rsidRDefault="009F6322" w:rsidP="00B32091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Make denotative and connotative comments</w:t>
                      </w:r>
                    </w:p>
                    <w:p w:rsidR="00B32091" w:rsidRDefault="00B32091" w:rsidP="00B32091">
                      <w:pPr>
                        <w:rPr>
                          <w:i/>
                        </w:rPr>
                      </w:pPr>
                    </w:p>
                    <w:p w:rsidR="00B32091" w:rsidRDefault="00B32091" w:rsidP="00B32091">
                      <w:pPr>
                        <w:rPr>
                          <w:i/>
                        </w:rPr>
                      </w:pPr>
                    </w:p>
                    <w:p w:rsidR="00B32091" w:rsidRDefault="00B32091" w:rsidP="00B32091">
                      <w:pPr>
                        <w:rPr>
                          <w:i/>
                        </w:rPr>
                      </w:pPr>
                    </w:p>
                    <w:p w:rsidR="00B32091" w:rsidRDefault="00B32091" w:rsidP="00B32091">
                      <w:pPr>
                        <w:rPr>
                          <w:i/>
                        </w:rPr>
                      </w:pPr>
                    </w:p>
                    <w:p w:rsidR="00B32091" w:rsidRDefault="00B32091" w:rsidP="00B32091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How has gender been represented in this shot? </w:t>
                      </w:r>
                    </w:p>
                    <w:p w:rsidR="00B32091" w:rsidRDefault="00B32091" w:rsidP="00B32091">
                      <w:pPr>
                        <w:rPr>
                          <w:i/>
                        </w:rPr>
                      </w:pPr>
                    </w:p>
                    <w:p w:rsidR="00B32091" w:rsidRDefault="00B32091" w:rsidP="00B32091">
                      <w:pPr>
                        <w:rPr>
                          <w:i/>
                        </w:rPr>
                      </w:pPr>
                    </w:p>
                    <w:p w:rsidR="00B32091" w:rsidRDefault="00B32091" w:rsidP="00B32091">
                      <w:pPr>
                        <w:rPr>
                          <w:i/>
                        </w:rPr>
                      </w:pPr>
                    </w:p>
                    <w:p w:rsidR="00B32091" w:rsidRPr="00D24789" w:rsidRDefault="00B32091" w:rsidP="00B32091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9F6322" w:rsidRDefault="009F6322" w:rsidP="00A95206"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88430</wp:posOffset>
            </wp:positionV>
            <wp:extent cx="2800186" cy="1908879"/>
            <wp:effectExtent l="0" t="0" r="635" b="0"/>
            <wp:wrapNone/>
            <wp:docPr id="6" name="Picture 6" descr="http://resource.download.wjec.co.uk.s3.amazonaws.com/vtc/2016-17/16-17_1-36/images/activities/unit3/1e-representations/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esource.download.wjec.co.uk.s3.amazonaws.com/vtc/2016-17/16-17_1-36/images/activities/unit3/1e-representations/image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86" cy="190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6322" w:rsidRDefault="009F6322" w:rsidP="00A95206"/>
    <w:p w:rsidR="009F6322" w:rsidRDefault="009F6322"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4512079</wp:posOffset>
            </wp:positionV>
            <wp:extent cx="2393728" cy="1614461"/>
            <wp:effectExtent l="0" t="0" r="6985" b="5080"/>
            <wp:wrapNone/>
            <wp:docPr id="7" name="Picture 7" descr="http://resource.download.wjec.co.uk.s3.amazonaws.com/vtc/2016-17/16-17_1-36/images/activities/unit3/1e-representations/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source.download.wjec.co.uk.s3.amazonaws.com/vtc/2016-17/16-17_1-36/images/activities/unit3/1e-representations/image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728" cy="161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6322"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0239FC9" wp14:editId="71B5871B">
                <wp:simplePos x="0" y="0"/>
                <wp:positionH relativeFrom="margin">
                  <wp:align>center</wp:align>
                </wp:positionH>
                <wp:positionV relativeFrom="paragraph">
                  <wp:posOffset>6164003</wp:posOffset>
                </wp:positionV>
                <wp:extent cx="6614160" cy="2849880"/>
                <wp:effectExtent l="0" t="0" r="15240" b="2667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Make denotative and connotative comments</w:t>
                            </w: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How has gender been represented in this shot? </w:t>
                            </w: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Pr="00D24789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39FC9" id="_x0000_s1031" type="#_x0000_t202" style="position:absolute;margin-left:0;margin-top:485.35pt;width:520.8pt;height:224.4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">
                <v:textbox>
                  <w:txbxContent>
                    <w:p w:rsidR="009F6322" w:rsidRDefault="009F6322" w:rsidP="009F632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Make denotative and connotative comments</w:t>
                      </w: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How has gender been represented in this shot? </w:t>
                      </w: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Pr="00D24789" w:rsidRDefault="009F6322" w:rsidP="009F632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F6322"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1AB77FE" wp14:editId="7A26FCDF">
                <wp:simplePos x="0" y="0"/>
                <wp:positionH relativeFrom="margin">
                  <wp:align>center</wp:align>
                </wp:positionH>
                <wp:positionV relativeFrom="paragraph">
                  <wp:posOffset>1591945</wp:posOffset>
                </wp:positionV>
                <wp:extent cx="6614160" cy="2849880"/>
                <wp:effectExtent l="0" t="0" r="15240" b="266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Make denotative and connotative comments</w:t>
                            </w: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How has gender been represented in this shot? </w:t>
                            </w: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Pr="00D24789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B77FE" id="_x0000_s1032" type="#_x0000_t202" style="position:absolute;margin-left:0;margin-top:125.35pt;width:520.8pt;height:224.4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">
                <v:textbox>
                  <w:txbxContent>
                    <w:p w:rsidR="009F6322" w:rsidRDefault="009F6322" w:rsidP="009F632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Make denotative and connotative comments</w:t>
                      </w: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How has gender been represented in this shot? </w:t>
                      </w: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Pr="00D24789" w:rsidRDefault="009F6322" w:rsidP="009F632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A95206" w:rsidRPr="00A95206" w:rsidRDefault="009F6322" w:rsidP="00A95206">
      <w:r w:rsidRPr="009F6322">
        <w:lastRenderedPageBreak/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4414C7F" wp14:editId="682074FB">
                <wp:simplePos x="0" y="0"/>
                <wp:positionH relativeFrom="margin">
                  <wp:align>right</wp:align>
                </wp:positionH>
                <wp:positionV relativeFrom="paragraph">
                  <wp:posOffset>2744701</wp:posOffset>
                </wp:positionV>
                <wp:extent cx="6614160" cy="2849880"/>
                <wp:effectExtent l="0" t="0" r="15240" b="266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4160" cy="284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  <w:bookmarkStart w:id="0" w:name="_GoBack"/>
                            <w:r>
                              <w:rPr>
                                <w:i/>
                              </w:rPr>
                              <w:t>Make denotative and connotative comments</w:t>
                            </w: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How has gender been represented in this shot? </w:t>
                            </w: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p w:rsidR="009F6322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  <w:bookmarkEnd w:id="0"/>
                          <w:p w:rsidR="009F6322" w:rsidRPr="00D24789" w:rsidRDefault="009F6322" w:rsidP="009F6322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14C7F" id="_x0000_s1033" type="#_x0000_t202" style="position:absolute;margin-left:469.6pt;margin-top:216.1pt;width:520.8pt;height:224.4pt;z-index:251689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">
                <v:textbox>
                  <w:txbxContent>
                    <w:p w:rsidR="009F6322" w:rsidRDefault="009F6322" w:rsidP="009F6322">
                      <w:pPr>
                        <w:rPr>
                          <w:i/>
                        </w:rPr>
                      </w:pPr>
                      <w:bookmarkStart w:id="1" w:name="_GoBack"/>
                      <w:r>
                        <w:rPr>
                          <w:i/>
                        </w:rPr>
                        <w:t>Make denotative and connotative comments</w:t>
                      </w: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How has gender been represented in this shot? </w:t>
                      </w: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p w:rsidR="009F6322" w:rsidRDefault="009F6322" w:rsidP="009F6322">
                      <w:pPr>
                        <w:rPr>
                          <w:i/>
                        </w:rPr>
                      </w:pPr>
                    </w:p>
                    <w:bookmarkEnd w:id="1"/>
                    <w:p w:rsidR="009F6322" w:rsidRPr="00D24789" w:rsidRDefault="009F6322" w:rsidP="009F6322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94673</wp:posOffset>
            </wp:positionV>
            <wp:extent cx="3736262" cy="2578547"/>
            <wp:effectExtent l="0" t="0" r="0" b="0"/>
            <wp:wrapNone/>
            <wp:docPr id="17" name="Picture 17" descr="http://resource.download.wjec.co.uk.s3.amazonaws.com/vtc/2016-17/16-17_1-36/images/activities/unit3/1e-representations/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esource.download.wjec.co.uk.s3.amazonaws.com/vtc/2016-17/16-17_1-36/images/activities/unit3/1e-representations/image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62" cy="257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5206" w:rsidRPr="00A95206" w:rsidSect="00100FB4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0FB4" w:rsidRDefault="00100FB4" w:rsidP="00100FB4">
      <w:pPr>
        <w:spacing w:after="0" w:line="240" w:lineRule="auto"/>
      </w:pPr>
      <w:r>
        <w:separator/>
      </w:r>
    </w:p>
  </w:endnote>
  <w:endnote w:type="continuationSeparator" w:id="0">
    <w:p w:rsidR="00100FB4" w:rsidRDefault="00100FB4" w:rsidP="00100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0FB4" w:rsidRDefault="00100FB4" w:rsidP="00100FB4">
      <w:pPr>
        <w:spacing w:after="0" w:line="240" w:lineRule="auto"/>
      </w:pPr>
      <w:r>
        <w:separator/>
      </w:r>
    </w:p>
  </w:footnote>
  <w:footnote w:type="continuationSeparator" w:id="0">
    <w:p w:rsidR="00100FB4" w:rsidRDefault="00100FB4" w:rsidP="00100F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0FB4" w:rsidRPr="00100FB4" w:rsidRDefault="00100FB4" w:rsidP="00100FB4">
    <w:pPr>
      <w:pStyle w:val="Header"/>
      <w:jc w:val="center"/>
      <w:rPr>
        <w:b/>
        <w:u w:val="single"/>
      </w:rPr>
    </w:pPr>
    <w:r w:rsidRPr="00100FB4">
      <w:rPr>
        <w:b/>
        <w:u w:val="single"/>
      </w:rPr>
      <w:t xml:space="preserve">GCSE Media Studies – Component 2B – Music Videos – </w:t>
    </w:r>
    <w:r w:rsidR="003F4D27">
      <w:rPr>
        <w:b/>
        <w:u w:val="single"/>
      </w:rPr>
      <w:t xml:space="preserve">Duran </w:t>
    </w:r>
    <w:proofErr w:type="spellStart"/>
    <w:r w:rsidR="003F4D27">
      <w:rPr>
        <w:b/>
        <w:u w:val="single"/>
      </w:rPr>
      <w:t>Duran</w:t>
    </w:r>
    <w:proofErr w:type="spellEnd"/>
    <w:r w:rsidR="003F4D27">
      <w:rPr>
        <w:b/>
        <w:u w:val="single"/>
      </w:rPr>
      <w:t xml:space="preserve"> </w:t>
    </w:r>
    <w:r w:rsidRPr="00100FB4">
      <w:rPr>
        <w:b/>
        <w:u w:val="single"/>
      </w:rPr>
      <w:t>Genre &amp; Media Language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DD22EA"/>
    <w:multiLevelType w:val="hybridMultilevel"/>
    <w:tmpl w:val="5ABAF1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B11B64"/>
    <w:multiLevelType w:val="hybridMultilevel"/>
    <w:tmpl w:val="FFB09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FB4"/>
    <w:rsid w:val="0000595B"/>
    <w:rsid w:val="00100FB4"/>
    <w:rsid w:val="002207D7"/>
    <w:rsid w:val="003F4D27"/>
    <w:rsid w:val="00602C32"/>
    <w:rsid w:val="009F6322"/>
    <w:rsid w:val="00A95206"/>
    <w:rsid w:val="00B32091"/>
    <w:rsid w:val="00D24789"/>
    <w:rsid w:val="00E8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58DB67"/>
  <w15:chartTrackingRefBased/>
  <w15:docId w15:val="{FFD58BA3-FE54-4604-9453-9B13A9BA3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0F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FB4"/>
  </w:style>
  <w:style w:type="paragraph" w:styleId="Footer">
    <w:name w:val="footer"/>
    <w:basedOn w:val="Normal"/>
    <w:link w:val="FooterChar"/>
    <w:uiPriority w:val="99"/>
    <w:unhideWhenUsed/>
    <w:rsid w:val="00100F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FB4"/>
  </w:style>
  <w:style w:type="paragraph" w:styleId="ListParagraph">
    <w:name w:val="List Paragraph"/>
    <w:basedOn w:val="Normal"/>
    <w:uiPriority w:val="34"/>
    <w:qFormat/>
    <w:rsid w:val="00100F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6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6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1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26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392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98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90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2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5A3198-ED4B-4E9D-BBD4-19DD5BB64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Prior</dc:creator>
  <cp:keywords/>
  <dc:description/>
  <cp:lastModifiedBy>Thomas Prior</cp:lastModifiedBy>
  <cp:revision>3</cp:revision>
  <cp:lastPrinted>2019-03-25T17:44:00Z</cp:lastPrinted>
  <dcterms:created xsi:type="dcterms:W3CDTF">2019-04-02T11:19:00Z</dcterms:created>
  <dcterms:modified xsi:type="dcterms:W3CDTF">2019-04-02T11:24:00Z</dcterms:modified>
</cp:coreProperties>
</file>