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1CAD" w14:textId="77777777" w:rsidR="00DB7367" w:rsidRDefault="00DB7367" w:rsidP="004F78ED">
      <w:bookmarkStart w:id="0" w:name="_GoBack"/>
      <w:bookmarkEnd w:id="0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60"/>
        <w:gridCol w:w="4536"/>
      </w:tblGrid>
      <w:tr w:rsidR="004309AA" w14:paraId="60F47C60" w14:textId="77777777" w:rsidTr="004309AA">
        <w:trPr>
          <w:trHeight w:val="861"/>
        </w:trPr>
        <w:tc>
          <w:tcPr>
            <w:tcW w:w="2268" w:type="dxa"/>
          </w:tcPr>
          <w:p w14:paraId="3C1CE055" w14:textId="77777777" w:rsidR="004309AA" w:rsidRDefault="004309AA" w:rsidP="004F78ED">
            <w:r>
              <w:t>MES - Denotation</w:t>
            </w:r>
          </w:p>
          <w:p w14:paraId="5260F1DE" w14:textId="3B45E164" w:rsidR="004309AA" w:rsidRDefault="004309AA" w:rsidP="004F78ED"/>
        </w:tc>
        <w:tc>
          <w:tcPr>
            <w:tcW w:w="3260" w:type="dxa"/>
          </w:tcPr>
          <w:p w14:paraId="02E47C8B" w14:textId="77777777" w:rsidR="004309AA" w:rsidRDefault="004309AA" w:rsidP="004309AA">
            <w:r>
              <w:t xml:space="preserve">Decode MES – </w:t>
            </w:r>
          </w:p>
          <w:p w14:paraId="187A3EC3" w14:textId="68F6EDA8" w:rsidR="004309AA" w:rsidRDefault="004309AA" w:rsidP="004309AA">
            <w:r>
              <w:t>Connotation</w:t>
            </w:r>
          </w:p>
        </w:tc>
        <w:tc>
          <w:tcPr>
            <w:tcW w:w="4536" w:type="dxa"/>
          </w:tcPr>
          <w:p w14:paraId="6C2BA20B" w14:textId="6FEAC5EF" w:rsidR="004309AA" w:rsidRDefault="004309AA" w:rsidP="004F78ED">
            <w:r>
              <w:t xml:space="preserve">Effect on audience (audience positioning) – use of </w:t>
            </w:r>
            <w:r w:rsidRPr="004309AA">
              <w:rPr>
                <w:b/>
                <w:color w:val="660066"/>
                <w:u w:val="single"/>
              </w:rPr>
              <w:t>key word</w:t>
            </w:r>
          </w:p>
        </w:tc>
      </w:tr>
      <w:tr w:rsidR="004309AA" w14:paraId="3D5A9584" w14:textId="77777777" w:rsidTr="002C67E0">
        <w:trPr>
          <w:trHeight w:val="3986"/>
        </w:trPr>
        <w:tc>
          <w:tcPr>
            <w:tcW w:w="2268" w:type="dxa"/>
          </w:tcPr>
          <w:p w14:paraId="6E0DC979" w14:textId="1EBCC7F5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2C67E0">
              <w:rPr>
                <w:rFonts w:ascii="Calibri" w:hAnsi="Calibri"/>
                <w:sz w:val="22"/>
                <w:szCs w:val="22"/>
              </w:rPr>
              <w:t xml:space="preserve">Two uses of </w:t>
            </w:r>
            <w:r w:rsidR="002C67E0">
              <w:rPr>
                <w:rFonts w:ascii="Calibri" w:hAnsi="Calibri"/>
                <w:sz w:val="22"/>
                <w:szCs w:val="22"/>
              </w:rPr>
              <w:t>music in the opening 10 minutes? When?</w:t>
            </w:r>
          </w:p>
          <w:p w14:paraId="691C6B5B" w14:textId="77777777" w:rsidR="004309AA" w:rsidRPr="002C67E0" w:rsidRDefault="004309AA" w:rsidP="007F0E9A">
            <w:pPr>
              <w:pStyle w:val="NormalWeb"/>
              <w:rPr>
                <w:rFonts w:ascii="Calibri" w:hAnsi="Calibri"/>
              </w:rPr>
            </w:pPr>
          </w:p>
          <w:p w14:paraId="294F8BAB" w14:textId="77777777" w:rsidR="007F0E9A" w:rsidRPr="002C67E0" w:rsidRDefault="007F0E9A" w:rsidP="007F0E9A">
            <w:pPr>
              <w:pStyle w:val="NormalWeb"/>
              <w:rPr>
                <w:rFonts w:ascii="Calibri" w:hAnsi="Calibri"/>
              </w:rPr>
            </w:pPr>
          </w:p>
          <w:p w14:paraId="6BADE4E1" w14:textId="77777777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2C67E0">
              <w:rPr>
                <w:rFonts w:ascii="Calibri" w:hAnsi="Calibri"/>
                <w:sz w:val="22"/>
                <w:szCs w:val="22"/>
              </w:rPr>
              <w:t xml:space="preserve">Remainder of the sequence is primarily </w:t>
            </w:r>
            <w:proofErr w:type="spellStart"/>
            <w:r w:rsidRPr="002C67E0">
              <w:rPr>
                <w:rFonts w:ascii="Calibri" w:hAnsi="Calibri"/>
                <w:b/>
                <w:sz w:val="22"/>
                <w:szCs w:val="22"/>
                <w:u w:val="single"/>
              </w:rPr>
              <w:t>wildtrack</w:t>
            </w:r>
            <w:proofErr w:type="spellEnd"/>
            <w:r w:rsidRPr="002C67E0">
              <w:rPr>
                <w:rFonts w:ascii="Calibri" w:hAnsi="Calibri"/>
                <w:b/>
                <w:sz w:val="22"/>
                <w:szCs w:val="22"/>
                <w:u w:val="single"/>
              </w:rPr>
              <w:t>, diegetic sound and silence</w:t>
            </w:r>
            <w:r w:rsidRPr="002C67E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78C37F" w14:textId="77777777" w:rsidR="007F0E9A" w:rsidRPr="002C67E0" w:rsidRDefault="007F0E9A" w:rsidP="007F0E9A">
            <w:pPr>
              <w:pStyle w:val="NormalWeb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DCC2224" w14:textId="77777777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  <w:p w14:paraId="3B469360" w14:textId="77777777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  <w:p w14:paraId="1D908A9E" w14:textId="77777777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  <w:p w14:paraId="6819BDAA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0D1CE852" w14:textId="61B08A86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2C67E0">
              <w:rPr>
                <w:rFonts w:ascii="Calibri" w:hAnsi="Calibri"/>
                <w:sz w:val="22"/>
                <w:szCs w:val="22"/>
              </w:rPr>
              <w:t>H</w:t>
            </w:r>
            <w:r w:rsidRPr="002C67E0">
              <w:rPr>
                <w:rFonts w:ascii="Calibri" w:hAnsi="Calibri"/>
                <w:sz w:val="22"/>
                <w:szCs w:val="22"/>
              </w:rPr>
              <w:t xml:space="preserve">eightens the realism of the drama </w:t>
            </w:r>
          </w:p>
          <w:p w14:paraId="4CBF18D6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5A28A1A2" w14:textId="77777777" w:rsidR="007F0E9A" w:rsidRPr="002C67E0" w:rsidRDefault="007F0E9A" w:rsidP="004F78ED">
            <w:pPr>
              <w:rPr>
                <w:rFonts w:ascii="Calibri" w:hAnsi="Calibri"/>
              </w:rPr>
            </w:pPr>
          </w:p>
          <w:p w14:paraId="63CDA029" w14:textId="77777777" w:rsidR="007F0E9A" w:rsidRPr="002C67E0" w:rsidRDefault="007F0E9A" w:rsidP="004F78ED">
            <w:pPr>
              <w:rPr>
                <w:rFonts w:ascii="Calibri" w:hAnsi="Calibri"/>
              </w:rPr>
            </w:pPr>
          </w:p>
          <w:p w14:paraId="62863CB4" w14:textId="77777777" w:rsidR="007F0E9A" w:rsidRPr="002C67E0" w:rsidRDefault="007F0E9A" w:rsidP="004F78ED">
            <w:pPr>
              <w:rPr>
                <w:rFonts w:ascii="Calibri" w:hAnsi="Calibri"/>
              </w:rPr>
            </w:pPr>
          </w:p>
          <w:p w14:paraId="21F711CF" w14:textId="77777777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</w:p>
          <w:p w14:paraId="1E46B467" w14:textId="77777777" w:rsidR="007F0E9A" w:rsidRPr="002C67E0" w:rsidRDefault="007F0E9A" w:rsidP="007F0E9A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2C67E0">
              <w:rPr>
                <w:rFonts w:ascii="Calibri" w:hAnsi="Calibri"/>
                <w:sz w:val="22"/>
                <w:szCs w:val="22"/>
              </w:rPr>
              <w:t xml:space="preserve">Realism in comparison to Luther </w:t>
            </w:r>
          </w:p>
          <w:p w14:paraId="24F09A42" w14:textId="2EC21E86" w:rsidR="007F0E9A" w:rsidRPr="002C67E0" w:rsidRDefault="007F0E9A" w:rsidP="007F0E9A">
            <w:pPr>
              <w:pStyle w:val="NormalWeb"/>
              <w:rPr>
                <w:rFonts w:ascii="Calibri" w:hAnsi="Calibri"/>
              </w:rPr>
            </w:pPr>
          </w:p>
        </w:tc>
      </w:tr>
      <w:tr w:rsidR="004309AA" w14:paraId="1833A4D0" w14:textId="77777777" w:rsidTr="004309AA">
        <w:trPr>
          <w:trHeight w:val="3991"/>
        </w:trPr>
        <w:tc>
          <w:tcPr>
            <w:tcW w:w="2268" w:type="dxa"/>
          </w:tcPr>
          <w:p w14:paraId="19889ECF" w14:textId="77777777" w:rsidR="004309AA" w:rsidRPr="002C67E0" w:rsidRDefault="002C67E0" w:rsidP="004F78ED">
            <w:pPr>
              <w:rPr>
                <w:rFonts w:ascii="Calibri" w:hAnsi="Calibri"/>
              </w:rPr>
            </w:pPr>
            <w:r w:rsidRPr="002C67E0">
              <w:rPr>
                <w:rFonts w:ascii="Calibri" w:hAnsi="Calibri"/>
              </w:rPr>
              <w:t xml:space="preserve">Shots to </w:t>
            </w:r>
            <w:r w:rsidRPr="002C67E0">
              <w:rPr>
                <w:rFonts w:ascii="Calibri" w:hAnsi="Calibri"/>
                <w:b/>
                <w:u w:val="single"/>
              </w:rPr>
              <w:t>introduce</w:t>
            </w:r>
            <w:r w:rsidRPr="002C67E0">
              <w:rPr>
                <w:rFonts w:ascii="Calibri" w:hAnsi="Calibri"/>
              </w:rPr>
              <w:t xml:space="preserve"> Regan, Carter, Haskins and Kemble</w:t>
            </w:r>
          </w:p>
          <w:p w14:paraId="2941299E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43E651A3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75D6BFBD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4A86BA95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0539B55A" w14:textId="2DB0C8F6" w:rsidR="002C67E0" w:rsidRPr="002C67E0" w:rsidRDefault="002C67E0" w:rsidP="004F78ED">
            <w:pPr>
              <w:rPr>
                <w:rFonts w:ascii="Calibri" w:hAnsi="Calibri"/>
              </w:rPr>
            </w:pPr>
            <w:r w:rsidRPr="002C67E0">
              <w:rPr>
                <w:rFonts w:ascii="Calibri" w:hAnsi="Calibri"/>
              </w:rPr>
              <w:t xml:space="preserve">Use of </w:t>
            </w:r>
            <w:r w:rsidRPr="002C67E0">
              <w:rPr>
                <w:rFonts w:ascii="Calibri" w:hAnsi="Calibri"/>
                <w:b/>
                <w:u w:val="single"/>
              </w:rPr>
              <w:t>pans, tracking shots and zooms</w:t>
            </w:r>
          </w:p>
        </w:tc>
        <w:tc>
          <w:tcPr>
            <w:tcW w:w="3260" w:type="dxa"/>
          </w:tcPr>
          <w:p w14:paraId="07785784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721A4F3E" w14:textId="77777777" w:rsidR="004309AA" w:rsidRPr="002C67E0" w:rsidRDefault="002C67E0" w:rsidP="004F78ED">
            <w:pPr>
              <w:rPr>
                <w:rFonts w:ascii="Calibri" w:hAnsi="Calibri"/>
              </w:rPr>
            </w:pPr>
            <w:r w:rsidRPr="002C67E0">
              <w:rPr>
                <w:rFonts w:ascii="Calibri" w:hAnsi="Calibri"/>
              </w:rPr>
              <w:t>How they are represented to the audience</w:t>
            </w:r>
          </w:p>
          <w:p w14:paraId="765F0178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35C853DA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6145A464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47C07422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3D341418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11F3AB19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11EEFB84" w14:textId="1AF16EAC" w:rsidR="002C67E0" w:rsidRPr="002C67E0" w:rsidRDefault="002C67E0" w:rsidP="004F78ED">
            <w:pPr>
              <w:rPr>
                <w:rFonts w:ascii="Calibri" w:hAnsi="Calibri"/>
              </w:rPr>
            </w:pPr>
            <w:r w:rsidRPr="002C67E0">
              <w:rPr>
                <w:rFonts w:ascii="Calibri" w:hAnsi="Calibri"/>
              </w:rPr>
              <w:t>Camera technology of the time aids ‘realism’</w:t>
            </w:r>
          </w:p>
        </w:tc>
      </w:tr>
      <w:tr w:rsidR="004309AA" w14:paraId="0FB59BE8" w14:textId="77777777" w:rsidTr="004309AA">
        <w:trPr>
          <w:trHeight w:val="4243"/>
        </w:trPr>
        <w:tc>
          <w:tcPr>
            <w:tcW w:w="2268" w:type="dxa"/>
          </w:tcPr>
          <w:p w14:paraId="26E9B667" w14:textId="7C58F0B0" w:rsidR="004309AA" w:rsidRPr="002C67E0" w:rsidRDefault="002C67E0" w:rsidP="004F78ED">
            <w:pPr>
              <w:rPr>
                <w:rFonts w:ascii="Calibri" w:hAnsi="Calibri"/>
              </w:rPr>
            </w:pPr>
            <w:r w:rsidRPr="002C67E0">
              <w:rPr>
                <w:rFonts w:ascii="Calibri" w:hAnsi="Calibri"/>
              </w:rPr>
              <w:t xml:space="preserve">Limited editing techniques - Use of </w:t>
            </w:r>
            <w:r w:rsidRPr="002C67E0">
              <w:rPr>
                <w:rFonts w:ascii="Calibri" w:hAnsi="Calibri"/>
                <w:b/>
                <w:u w:val="single"/>
              </w:rPr>
              <w:t>continuity editing</w:t>
            </w:r>
            <w:r w:rsidRPr="002C67E0">
              <w:rPr>
                <w:rFonts w:ascii="Calibri" w:hAnsi="Calibri"/>
              </w:rPr>
              <w:t xml:space="preserve"> (limited variety of shots)</w:t>
            </w:r>
          </w:p>
          <w:p w14:paraId="6F074D2E" w14:textId="77777777" w:rsidR="002C67E0" w:rsidRPr="002C67E0" w:rsidRDefault="002C67E0" w:rsidP="004F78ED">
            <w:pPr>
              <w:rPr>
                <w:rFonts w:ascii="Calibri" w:hAnsi="Calibri"/>
              </w:rPr>
            </w:pPr>
          </w:p>
          <w:p w14:paraId="2900F348" w14:textId="77777777" w:rsidR="002C67E0" w:rsidRDefault="002C67E0" w:rsidP="002C67E0">
            <w:pPr>
              <w:rPr>
                <w:rFonts w:ascii="Calibri" w:hAnsi="Calibri"/>
              </w:rPr>
            </w:pPr>
            <w:r w:rsidRPr="002C67E0">
              <w:rPr>
                <w:rFonts w:ascii="Calibri" w:hAnsi="Calibri"/>
                <w:b/>
                <w:u w:val="single"/>
              </w:rPr>
              <w:t>CGI</w:t>
            </w:r>
            <w:r w:rsidRPr="002C67E0">
              <w:rPr>
                <w:rFonts w:ascii="Calibri" w:hAnsi="Calibri"/>
              </w:rPr>
              <w:t xml:space="preserve"> – Title sequence and overlay for high angle camera shots</w:t>
            </w:r>
          </w:p>
          <w:p w14:paraId="241EACF8" w14:textId="77777777" w:rsidR="002C67E0" w:rsidRDefault="002C67E0" w:rsidP="002C67E0">
            <w:pPr>
              <w:rPr>
                <w:rFonts w:ascii="Calibri" w:hAnsi="Calibri"/>
              </w:rPr>
            </w:pPr>
          </w:p>
          <w:p w14:paraId="083BBB0C" w14:textId="0AF04AFE" w:rsidR="002C67E0" w:rsidRPr="002C67E0" w:rsidRDefault="002C67E0" w:rsidP="002C67E0">
            <w:pPr>
              <w:rPr>
                <w:rFonts w:ascii="Calibri" w:hAnsi="Calibri"/>
                <w:i/>
                <w:sz w:val="18"/>
                <w:szCs w:val="18"/>
              </w:rPr>
            </w:pPr>
            <w:r w:rsidRPr="002C67E0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2C67E0">
              <w:rPr>
                <w:rFonts w:ascii="OpenSans" w:hAnsi="OpenSans"/>
                <w:i/>
                <w:sz w:val="18"/>
                <w:szCs w:val="18"/>
              </w:rPr>
              <w:t>These techniques would have been seen as modern when the programme was first broadcast</w:t>
            </w:r>
            <w:r w:rsidRPr="002C67E0">
              <w:rPr>
                <w:rFonts w:ascii="OpenSans" w:hAnsi="OpenSans"/>
                <w:i/>
                <w:sz w:val="18"/>
                <w:szCs w:val="18"/>
              </w:rPr>
              <w:t>)</w:t>
            </w:r>
          </w:p>
          <w:p w14:paraId="7AA98D70" w14:textId="03FB106D" w:rsidR="002C67E0" w:rsidRPr="002C67E0" w:rsidRDefault="002C67E0" w:rsidP="004F78ED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3E8E0B6F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6A5971A5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0469BC5C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676BBABC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2AE7A9AC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1464EA21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7E76A1C4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2828DBBC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428274C4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21C66942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53C0CB96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264F25B1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  <w:p w14:paraId="34A9D20D" w14:textId="77777777" w:rsidR="004309AA" w:rsidRPr="002C67E0" w:rsidRDefault="004309AA" w:rsidP="004F78E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0741E147" w14:textId="77777777" w:rsidR="002C67E0" w:rsidRPr="002C67E0" w:rsidRDefault="002C67E0" w:rsidP="002C67E0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 w:rsidRPr="002C67E0">
              <w:rPr>
                <w:rFonts w:ascii="Calibri" w:hAnsi="Calibri"/>
                <w:sz w:val="22"/>
                <w:szCs w:val="22"/>
              </w:rPr>
              <w:t xml:space="preserve">Does the editing (or limited editing) help increase the realism for this Crime Drama? </w:t>
            </w:r>
          </w:p>
          <w:p w14:paraId="55A4008A" w14:textId="6A14A278" w:rsidR="004309AA" w:rsidRPr="002C67E0" w:rsidRDefault="004309AA" w:rsidP="004F78ED">
            <w:pPr>
              <w:rPr>
                <w:rFonts w:ascii="Calibri" w:hAnsi="Calibri"/>
              </w:rPr>
            </w:pPr>
          </w:p>
        </w:tc>
      </w:tr>
    </w:tbl>
    <w:p w14:paraId="356A0DFE" w14:textId="57CDE2E2" w:rsidR="002C67E0" w:rsidRDefault="002C67E0" w:rsidP="004F78ED"/>
    <w:p w14:paraId="1085CE33" w14:textId="32341DEF" w:rsidR="004F78ED" w:rsidRDefault="002C67E0" w:rsidP="002C67E0">
      <w:pPr>
        <w:jc w:val="center"/>
      </w:pPr>
      <w:r>
        <w:t xml:space="preserve">Episode 1 of The Sweeney - </w:t>
      </w:r>
      <w:hyperlink r:id="rId8" w:history="1">
        <w:r w:rsidRPr="00DC0FDF">
          <w:rPr>
            <w:rStyle w:val="Hyperlink"/>
          </w:rPr>
          <w:t>https://www.dailymotion.com/video/x3o9umx</w:t>
        </w:r>
      </w:hyperlink>
    </w:p>
    <w:p w14:paraId="6589F33E" w14:textId="77777777" w:rsidR="002C67E0" w:rsidRPr="002C67E0" w:rsidRDefault="002C67E0" w:rsidP="002C67E0"/>
    <w:sectPr w:rsidR="002C67E0" w:rsidRPr="002C67E0" w:rsidSect="004F78E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C7D3" w14:textId="77777777" w:rsidR="00445324" w:rsidRDefault="00445324" w:rsidP="009751FA">
      <w:pPr>
        <w:spacing w:after="0" w:line="240" w:lineRule="auto"/>
      </w:pPr>
      <w:r>
        <w:separator/>
      </w:r>
    </w:p>
  </w:endnote>
  <w:endnote w:type="continuationSeparator" w:id="0">
    <w:p w14:paraId="41680F73" w14:textId="77777777" w:rsidR="00445324" w:rsidRDefault="00445324" w:rsidP="009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8B8B" w14:textId="77777777" w:rsidR="00445324" w:rsidRDefault="00445324" w:rsidP="009751FA">
      <w:pPr>
        <w:spacing w:after="0" w:line="240" w:lineRule="auto"/>
      </w:pPr>
      <w:r>
        <w:separator/>
      </w:r>
    </w:p>
  </w:footnote>
  <w:footnote w:type="continuationSeparator" w:id="0">
    <w:p w14:paraId="21B03D9F" w14:textId="77777777" w:rsidR="00445324" w:rsidRDefault="00445324" w:rsidP="009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3CCE0" w14:textId="2B0386E9" w:rsidR="009751FA" w:rsidRPr="002C67E0" w:rsidRDefault="002C67E0" w:rsidP="009751FA">
    <w:pPr>
      <w:pStyle w:val="Header"/>
      <w:jc w:val="center"/>
      <w:rPr>
        <w:sz w:val="20"/>
        <w:szCs w:val="20"/>
      </w:rPr>
    </w:pPr>
    <w:r w:rsidRPr="002C67E0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367D2128" wp14:editId="2716DC8C">
          <wp:simplePos x="0" y="0"/>
          <wp:positionH relativeFrom="column">
            <wp:posOffset>6676675</wp:posOffset>
          </wp:positionH>
          <wp:positionV relativeFrom="paragraph">
            <wp:posOffset>-215265</wp:posOffset>
          </wp:positionV>
          <wp:extent cx="462280" cy="462280"/>
          <wp:effectExtent l="0" t="0" r="0" b="0"/>
          <wp:wrapTight wrapText="bothSides">
            <wp:wrapPolygon edited="0">
              <wp:start x="0" y="0"/>
              <wp:lineTo x="0" y="13055"/>
              <wp:lineTo x="2374" y="18989"/>
              <wp:lineTo x="7121" y="20176"/>
              <wp:lineTo x="13055" y="20176"/>
              <wp:lineTo x="17802" y="18989"/>
              <wp:lineTo x="20176" y="14242"/>
              <wp:lineTo x="20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7E0">
      <w:rPr>
        <w:rFonts w:ascii="Helvetica" w:hAnsi="Helvetica" w:cs="Helvetic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2996BAC" wp14:editId="415B62AD">
          <wp:simplePos x="0" y="0"/>
          <wp:positionH relativeFrom="column">
            <wp:posOffset>-408831</wp:posOffset>
          </wp:positionH>
          <wp:positionV relativeFrom="paragraph">
            <wp:posOffset>-333375</wp:posOffset>
          </wp:positionV>
          <wp:extent cx="576580" cy="633095"/>
          <wp:effectExtent l="0" t="0" r="7620" b="1905"/>
          <wp:wrapTight wrapText="bothSides">
            <wp:wrapPolygon edited="0">
              <wp:start x="0" y="0"/>
              <wp:lineTo x="0" y="20798"/>
              <wp:lineTo x="20934" y="20798"/>
              <wp:lineTo x="209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1FA" w:rsidRPr="002C67E0">
      <w:rPr>
        <w:sz w:val="20"/>
        <w:szCs w:val="20"/>
      </w:rPr>
      <w:t xml:space="preserve">GCSE Media Studies Component 2 Section A </w:t>
    </w:r>
    <w:r w:rsidR="009751FA" w:rsidRPr="002C67E0">
      <w:rPr>
        <w:b/>
        <w:sz w:val="20"/>
        <w:szCs w:val="20"/>
      </w:rPr>
      <w:t>– Crime Drama –</w:t>
    </w:r>
    <w:r w:rsidR="009751FA" w:rsidRPr="002C67E0">
      <w:rPr>
        <w:sz w:val="20"/>
        <w:szCs w:val="20"/>
      </w:rPr>
      <w:t xml:space="preserve"> </w:t>
    </w:r>
    <w:r w:rsidR="007F0E9A" w:rsidRPr="002C67E0">
      <w:rPr>
        <w:sz w:val="20"/>
        <w:szCs w:val="20"/>
      </w:rPr>
      <w:t>Sweeney</w:t>
    </w:r>
    <w:r w:rsidR="009751FA" w:rsidRPr="002C67E0">
      <w:rPr>
        <w:sz w:val="20"/>
        <w:szCs w:val="20"/>
      </w:rPr>
      <w:t xml:space="preserve"> </w:t>
    </w:r>
    <w:r w:rsidR="004309AA" w:rsidRPr="002C67E0">
      <w:rPr>
        <w:sz w:val="20"/>
        <w:szCs w:val="20"/>
      </w:rPr>
      <w:t xml:space="preserve">- </w:t>
    </w:r>
    <w:proofErr w:type="spellStart"/>
    <w:r w:rsidR="004309AA" w:rsidRPr="002C67E0">
      <w:rPr>
        <w:sz w:val="20"/>
        <w:szCs w:val="20"/>
      </w:rPr>
      <w:t>Mise</w:t>
    </w:r>
    <w:proofErr w:type="spellEnd"/>
    <w:r w:rsidR="004309AA" w:rsidRPr="002C67E0">
      <w:rPr>
        <w:sz w:val="20"/>
        <w:szCs w:val="20"/>
      </w:rPr>
      <w:t>-</w:t>
    </w:r>
    <w:proofErr w:type="spellStart"/>
    <w:r w:rsidR="004309AA" w:rsidRPr="002C67E0">
      <w:rPr>
        <w:sz w:val="20"/>
        <w:szCs w:val="20"/>
      </w:rPr>
      <w:t>en</w:t>
    </w:r>
    <w:proofErr w:type="spellEnd"/>
    <w:r w:rsidR="004309AA" w:rsidRPr="002C67E0">
      <w:rPr>
        <w:sz w:val="20"/>
        <w:szCs w:val="20"/>
      </w:rPr>
      <w:t>-scene Analysis</w:t>
    </w:r>
    <w:r w:rsidRPr="002C67E0">
      <w:rPr>
        <w:sz w:val="20"/>
        <w:szCs w:val="20"/>
      </w:rPr>
      <w:t xml:space="preserve"> – Opening 10 minutes</w:t>
    </w:r>
  </w:p>
  <w:p w14:paraId="0A2F9DDB" w14:textId="546FCC06" w:rsidR="0057040D" w:rsidRDefault="0057040D" w:rsidP="009751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4934"/>
    <w:multiLevelType w:val="multilevel"/>
    <w:tmpl w:val="11D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E0E92"/>
    <w:multiLevelType w:val="multilevel"/>
    <w:tmpl w:val="5854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DF432E"/>
    <w:multiLevelType w:val="multilevel"/>
    <w:tmpl w:val="E81A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151A8"/>
    <w:multiLevelType w:val="multilevel"/>
    <w:tmpl w:val="B7F8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A35896"/>
    <w:multiLevelType w:val="hybridMultilevel"/>
    <w:tmpl w:val="05329B42"/>
    <w:lvl w:ilvl="0" w:tplc="D3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2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44388"/>
    <w:multiLevelType w:val="multilevel"/>
    <w:tmpl w:val="FA7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FF15A7"/>
    <w:multiLevelType w:val="multilevel"/>
    <w:tmpl w:val="DABC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235C6B"/>
    <w:multiLevelType w:val="hybridMultilevel"/>
    <w:tmpl w:val="F6466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71E68"/>
    <w:multiLevelType w:val="multilevel"/>
    <w:tmpl w:val="6730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ED"/>
    <w:rsid w:val="002C67E0"/>
    <w:rsid w:val="00394030"/>
    <w:rsid w:val="004309AA"/>
    <w:rsid w:val="00445324"/>
    <w:rsid w:val="004F78ED"/>
    <w:rsid w:val="0057040D"/>
    <w:rsid w:val="0057752B"/>
    <w:rsid w:val="006905A5"/>
    <w:rsid w:val="007F0E9A"/>
    <w:rsid w:val="00913301"/>
    <w:rsid w:val="009751FA"/>
    <w:rsid w:val="00DB7367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B1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ED"/>
    <w:pPr>
      <w:ind w:left="720"/>
      <w:contextualSpacing/>
    </w:pPr>
  </w:style>
  <w:style w:type="table" w:styleId="TableGrid">
    <w:name w:val="Table Grid"/>
    <w:basedOn w:val="TableNormal"/>
    <w:uiPriority w:val="39"/>
    <w:rsid w:val="004F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FA"/>
  </w:style>
  <w:style w:type="paragraph" w:styleId="Footer">
    <w:name w:val="footer"/>
    <w:basedOn w:val="Normal"/>
    <w:link w:val="Foot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FA"/>
  </w:style>
  <w:style w:type="paragraph" w:styleId="NormalWeb">
    <w:name w:val="Normal (Web)"/>
    <w:basedOn w:val="Normal"/>
    <w:uiPriority w:val="99"/>
    <w:semiHidden/>
    <w:unhideWhenUsed/>
    <w:rsid w:val="007F0E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6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ailymotion.com/video/x3o9u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2F92-52A7-D24F-B458-36FCB713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cp:lastPrinted>2019-03-13T08:35:00Z</cp:lastPrinted>
  <dcterms:created xsi:type="dcterms:W3CDTF">2019-03-13T08:35:00Z</dcterms:created>
  <dcterms:modified xsi:type="dcterms:W3CDTF">2019-03-13T08:35:00Z</dcterms:modified>
</cp:coreProperties>
</file>